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1EE" w:rsidRPr="00D07F6B" w:rsidRDefault="003477E4" w:rsidP="003477E4">
      <w:pPr>
        <w:pStyle w:val="Balk1"/>
        <w:tabs>
          <w:tab w:val="left" w:pos="1553"/>
          <w:tab w:val="center" w:pos="4714"/>
        </w:tabs>
        <w:jc w:val="both"/>
        <w:rPr>
          <w:rFonts w:ascii="Times Roman" w:hAnsi="Times Roman"/>
          <w:color w:val="C0504D" w:themeColor="accent2"/>
          <w:sz w:val="24"/>
          <w:szCs w:val="24"/>
          <w:lang w:val="en-US"/>
        </w:rPr>
      </w:pPr>
      <w:r w:rsidRPr="00D07F6B">
        <w:rPr>
          <w:rFonts w:ascii="Times Roman" w:hAnsi="Times Roman"/>
          <w:color w:val="C0504D" w:themeColor="accent2"/>
          <w:sz w:val="24"/>
          <w:szCs w:val="24"/>
          <w:lang w:val="en-US"/>
        </w:rPr>
        <w:tab/>
      </w:r>
      <w:r w:rsidRPr="00D07F6B">
        <w:rPr>
          <w:rFonts w:ascii="Times Roman" w:hAnsi="Times Roman"/>
          <w:color w:val="C0504D" w:themeColor="accent2"/>
          <w:sz w:val="24"/>
          <w:szCs w:val="24"/>
          <w:lang w:val="en-US"/>
        </w:rPr>
        <w:tab/>
      </w:r>
      <w:r w:rsidR="00D741EE" w:rsidRPr="00D07F6B">
        <w:rPr>
          <w:rFonts w:ascii="Times Roman" w:hAnsi="Times Roman"/>
          <w:color w:val="C0504D" w:themeColor="accent2"/>
          <w:sz w:val="24"/>
          <w:szCs w:val="24"/>
          <w:lang w:val="en-US"/>
        </w:rPr>
        <w:t>ANNOUNCEMENT FOR EXPERT EMPLOYMENT</w:t>
      </w:r>
    </w:p>
    <w:p w:rsidR="005142AA" w:rsidRPr="005142AA" w:rsidRDefault="005142AA" w:rsidP="003477E4">
      <w:pPr>
        <w:jc w:val="both"/>
        <w:rPr>
          <w:lang w:val="en-US"/>
        </w:rPr>
      </w:pPr>
    </w:p>
    <w:p w:rsidR="00D741EE" w:rsidRPr="005142AA" w:rsidRDefault="00D741EE" w:rsidP="00B43F27">
      <w:pPr>
        <w:pStyle w:val="Default"/>
        <w:jc w:val="both"/>
        <w:rPr>
          <w:rFonts w:ascii="Times Roman" w:hAnsi="Times Roman"/>
          <w:bCs/>
          <w:lang w:val="en-US"/>
        </w:rPr>
      </w:pPr>
      <w:r w:rsidRPr="005142AA">
        <w:rPr>
          <w:rFonts w:ascii="Times Roman" w:hAnsi="Times Roman"/>
          <w:lang w:val="en-US"/>
        </w:rPr>
        <w:t xml:space="preserve">Ministry of Environment and Urbanization - Department of </w:t>
      </w:r>
      <w:r w:rsidR="00B43F27">
        <w:rPr>
          <w:rFonts w:ascii="Times Roman" w:hAnsi="Times Roman"/>
          <w:lang w:val="en-US"/>
        </w:rPr>
        <w:t>European Union (</w:t>
      </w:r>
      <w:r w:rsidRPr="005142AA">
        <w:rPr>
          <w:rFonts w:ascii="Times Roman" w:hAnsi="Times Roman"/>
          <w:lang w:val="en-US"/>
        </w:rPr>
        <w:t>EU</w:t>
      </w:r>
      <w:r w:rsidR="00B43F27">
        <w:rPr>
          <w:rFonts w:ascii="Times Roman" w:hAnsi="Times Roman"/>
          <w:lang w:val="en-US"/>
        </w:rPr>
        <w:t>)</w:t>
      </w:r>
      <w:r w:rsidRPr="005142AA">
        <w:rPr>
          <w:rFonts w:ascii="Times Roman" w:hAnsi="Times Roman"/>
          <w:lang w:val="en-US"/>
        </w:rPr>
        <w:t xml:space="preserve"> Investments will recruit</w:t>
      </w:r>
      <w:r w:rsidRPr="005142AA">
        <w:rPr>
          <w:rFonts w:ascii="Times Roman" w:hAnsi="Times Roman"/>
          <w:b/>
          <w:bCs/>
          <w:lang w:val="en-US"/>
        </w:rPr>
        <w:t xml:space="preserve"> </w:t>
      </w:r>
      <w:r w:rsidRPr="005142AA">
        <w:rPr>
          <w:rFonts w:ascii="Times Roman" w:hAnsi="Times Roman"/>
          <w:bCs/>
          <w:lang w:val="en-US"/>
        </w:rPr>
        <w:t xml:space="preserve">experts to support the activities concerning Instrument for Pre-Accession Assistance (IPA) procedures of Environment Operational </w:t>
      </w:r>
      <w:proofErr w:type="spellStart"/>
      <w:r w:rsidRPr="005142AA">
        <w:rPr>
          <w:rFonts w:ascii="Times Roman" w:hAnsi="Times Roman"/>
          <w:bCs/>
          <w:lang w:val="en-US"/>
        </w:rPr>
        <w:t>Programme</w:t>
      </w:r>
      <w:proofErr w:type="spellEnd"/>
      <w:r w:rsidR="00B43F27">
        <w:rPr>
          <w:rFonts w:ascii="Times Roman" w:hAnsi="Times Roman"/>
          <w:bCs/>
          <w:lang w:val="en-US"/>
        </w:rPr>
        <w:t xml:space="preserve"> (EOP)</w:t>
      </w:r>
      <w:r w:rsidR="003477E4">
        <w:rPr>
          <w:rFonts w:ascii="Times Roman" w:hAnsi="Times Roman"/>
          <w:bCs/>
          <w:lang w:val="en-US"/>
        </w:rPr>
        <w:t xml:space="preserve"> and </w:t>
      </w:r>
      <w:r w:rsidR="006C15DB">
        <w:rPr>
          <w:rFonts w:ascii="Times Roman" w:hAnsi="Times Roman"/>
          <w:bCs/>
          <w:lang w:val="en-US"/>
        </w:rPr>
        <w:t xml:space="preserve">Sector Operational </w:t>
      </w:r>
      <w:proofErr w:type="spellStart"/>
      <w:r w:rsidR="006C15DB">
        <w:rPr>
          <w:rFonts w:ascii="Times Roman" w:hAnsi="Times Roman"/>
          <w:bCs/>
          <w:lang w:val="en-US"/>
        </w:rPr>
        <w:t>Programme</w:t>
      </w:r>
      <w:proofErr w:type="spellEnd"/>
      <w:r w:rsidR="00B43F27">
        <w:rPr>
          <w:rFonts w:ascii="Times Roman" w:hAnsi="Times Roman"/>
          <w:bCs/>
          <w:lang w:val="en-US"/>
        </w:rPr>
        <w:t xml:space="preserve"> (SOP)</w:t>
      </w:r>
      <w:r w:rsidRPr="005142AA">
        <w:rPr>
          <w:rFonts w:ascii="Times Roman" w:hAnsi="Times Roman"/>
          <w:bCs/>
          <w:lang w:val="en-US"/>
        </w:rPr>
        <w:t xml:space="preserve">. </w:t>
      </w:r>
    </w:p>
    <w:p w:rsidR="0010651A" w:rsidRPr="005142AA" w:rsidRDefault="0010651A" w:rsidP="003477E4">
      <w:pPr>
        <w:pStyle w:val="Default"/>
        <w:jc w:val="both"/>
        <w:rPr>
          <w:rFonts w:ascii="Times Roman" w:hAnsi="Times Roman"/>
          <w:lang w:val="en-US"/>
        </w:rPr>
      </w:pPr>
    </w:p>
    <w:p w:rsidR="00D741EE" w:rsidRPr="005142AA" w:rsidRDefault="008F447F" w:rsidP="008F447F">
      <w:pPr>
        <w:pStyle w:val="Default"/>
        <w:jc w:val="both"/>
        <w:rPr>
          <w:rFonts w:ascii="Times Roman" w:hAnsi="Times Roman"/>
          <w:lang w:val="en-US"/>
        </w:rPr>
      </w:pPr>
      <w:r w:rsidRPr="008F447F">
        <w:rPr>
          <w:rFonts w:ascii="Times Roman" w:hAnsi="Times Roman"/>
          <w:b/>
          <w:bCs/>
          <w:lang w:val="en-US"/>
        </w:rPr>
        <w:t>1.</w:t>
      </w:r>
      <w:r>
        <w:rPr>
          <w:rFonts w:ascii="Times Roman" w:hAnsi="Times Roman"/>
          <w:b/>
          <w:bCs/>
          <w:lang w:val="en-US"/>
        </w:rPr>
        <w:t xml:space="preserve"> </w:t>
      </w:r>
      <w:r w:rsidR="006C15DB" w:rsidRPr="005142AA">
        <w:rPr>
          <w:rFonts w:ascii="Times Roman" w:hAnsi="Times Roman"/>
          <w:b/>
          <w:bCs/>
          <w:lang w:val="en-US"/>
        </w:rPr>
        <w:t xml:space="preserve">COMPETENCIES &amp; TASKS </w:t>
      </w:r>
    </w:p>
    <w:p w:rsidR="006C15DB" w:rsidRDefault="006C15DB" w:rsidP="003477E4">
      <w:pPr>
        <w:pStyle w:val="Default"/>
        <w:jc w:val="both"/>
        <w:rPr>
          <w:rFonts w:ascii="Times Roman" w:hAnsi="Times Roman"/>
          <w:lang w:val="en-US"/>
        </w:rPr>
      </w:pPr>
    </w:p>
    <w:p w:rsidR="00D741EE" w:rsidRPr="005142AA" w:rsidRDefault="00D741EE" w:rsidP="003477E4">
      <w:pPr>
        <w:pStyle w:val="Default"/>
        <w:jc w:val="both"/>
        <w:rPr>
          <w:rFonts w:ascii="Times Roman" w:hAnsi="Times Roman"/>
          <w:lang w:val="en-US"/>
        </w:rPr>
      </w:pPr>
      <w:r w:rsidRPr="005142AA">
        <w:rPr>
          <w:rFonts w:ascii="Times Roman" w:hAnsi="Times Roman"/>
          <w:lang w:val="en-US"/>
        </w:rPr>
        <w:t xml:space="preserve">The required competencies and detailed requirements for each position could be found in the position reference listed below. </w:t>
      </w:r>
    </w:p>
    <w:p w:rsidR="00D95938" w:rsidRPr="005142AA" w:rsidRDefault="00D95938" w:rsidP="003477E4">
      <w:pPr>
        <w:pStyle w:val="Default"/>
        <w:jc w:val="both"/>
        <w:rPr>
          <w:rFonts w:ascii="Times Roman" w:hAnsi="Times Roman"/>
          <w:lang w:val="en-US"/>
        </w:rPr>
      </w:pPr>
    </w:p>
    <w:p w:rsidR="00D741EE" w:rsidRPr="005142AA" w:rsidRDefault="008F447F" w:rsidP="003477E4">
      <w:pPr>
        <w:pStyle w:val="Default"/>
        <w:jc w:val="both"/>
        <w:rPr>
          <w:rFonts w:ascii="Times Roman" w:hAnsi="Times Roman"/>
          <w:lang w:val="en-US"/>
        </w:rPr>
      </w:pPr>
      <w:r>
        <w:rPr>
          <w:rFonts w:ascii="Times Roman" w:hAnsi="Times Roman"/>
          <w:b/>
          <w:bCs/>
          <w:lang w:val="en-US"/>
        </w:rPr>
        <w:t xml:space="preserve">2. </w:t>
      </w:r>
      <w:r w:rsidR="006C15DB">
        <w:rPr>
          <w:rFonts w:ascii="Times Roman" w:hAnsi="Times Roman"/>
          <w:b/>
          <w:bCs/>
          <w:lang w:val="en-US"/>
        </w:rPr>
        <w:t>GENERAL QUALIFICATION CRITERIA</w:t>
      </w:r>
      <w:r w:rsidR="006C15DB" w:rsidRPr="005142AA">
        <w:rPr>
          <w:rFonts w:ascii="Times Roman" w:hAnsi="Times Roman"/>
          <w:b/>
          <w:bCs/>
          <w:lang w:val="en-US"/>
        </w:rPr>
        <w:t xml:space="preserve"> FOR EXPERTS </w:t>
      </w:r>
    </w:p>
    <w:p w:rsidR="006C15DB" w:rsidRDefault="006C15DB" w:rsidP="003477E4">
      <w:pPr>
        <w:pStyle w:val="Default"/>
        <w:jc w:val="both"/>
        <w:rPr>
          <w:rFonts w:ascii="Times Roman" w:hAnsi="Times Roman"/>
          <w:b/>
          <w:bCs/>
          <w:lang w:val="en-US"/>
        </w:rPr>
      </w:pPr>
    </w:p>
    <w:p w:rsidR="00D741EE" w:rsidRPr="005142AA" w:rsidRDefault="00D741EE" w:rsidP="003477E4">
      <w:pPr>
        <w:pStyle w:val="Default"/>
        <w:jc w:val="both"/>
        <w:rPr>
          <w:rFonts w:ascii="Times Roman" w:hAnsi="Times Roman"/>
          <w:lang w:val="en-US"/>
        </w:rPr>
      </w:pPr>
      <w:r w:rsidRPr="005142AA">
        <w:rPr>
          <w:rFonts w:ascii="Times Roman" w:hAnsi="Times Roman"/>
          <w:b/>
          <w:bCs/>
          <w:lang w:val="en-US"/>
        </w:rPr>
        <w:t xml:space="preserve">Senior Expert: </w:t>
      </w:r>
    </w:p>
    <w:p w:rsidR="00D741EE" w:rsidRPr="005142AA" w:rsidRDefault="00D741EE" w:rsidP="006C15DB">
      <w:pPr>
        <w:pStyle w:val="Default"/>
        <w:numPr>
          <w:ilvl w:val="0"/>
          <w:numId w:val="1"/>
        </w:numPr>
        <w:spacing w:after="87"/>
        <w:jc w:val="both"/>
        <w:rPr>
          <w:rFonts w:ascii="Times Roman" w:hAnsi="Times Roman"/>
          <w:lang w:val="en-US"/>
        </w:rPr>
      </w:pPr>
      <w:r w:rsidRPr="005142AA">
        <w:rPr>
          <w:rFonts w:ascii="Times Roman" w:hAnsi="Times Roman"/>
          <w:lang w:val="en-US"/>
        </w:rPr>
        <w:t xml:space="preserve">Min. 10 years’ professional experience, </w:t>
      </w:r>
    </w:p>
    <w:p w:rsidR="00D741EE" w:rsidRPr="005142AA" w:rsidRDefault="00D741EE" w:rsidP="006C15DB">
      <w:pPr>
        <w:pStyle w:val="Default"/>
        <w:numPr>
          <w:ilvl w:val="0"/>
          <w:numId w:val="1"/>
        </w:numPr>
        <w:spacing w:after="87"/>
        <w:jc w:val="both"/>
        <w:rPr>
          <w:rFonts w:ascii="Times Roman" w:hAnsi="Times Roman"/>
          <w:lang w:val="en-US"/>
        </w:rPr>
      </w:pPr>
      <w:r w:rsidRPr="005142AA">
        <w:rPr>
          <w:rFonts w:ascii="Times Roman" w:hAnsi="Times Roman"/>
          <w:lang w:val="en-US"/>
        </w:rPr>
        <w:t xml:space="preserve">Min. University degree, </w:t>
      </w:r>
    </w:p>
    <w:p w:rsidR="00D741EE" w:rsidRPr="005142AA" w:rsidRDefault="00D741EE" w:rsidP="006C15DB">
      <w:pPr>
        <w:pStyle w:val="Default"/>
        <w:numPr>
          <w:ilvl w:val="0"/>
          <w:numId w:val="1"/>
        </w:numPr>
        <w:jc w:val="both"/>
        <w:rPr>
          <w:rFonts w:ascii="Times Roman" w:hAnsi="Times Roman"/>
          <w:lang w:val="en-US"/>
        </w:rPr>
      </w:pPr>
      <w:r w:rsidRPr="005142AA">
        <w:rPr>
          <w:rFonts w:ascii="Times Roman" w:hAnsi="Times Roman"/>
          <w:lang w:val="en-US"/>
        </w:rPr>
        <w:t xml:space="preserve">Excellent command of English. </w:t>
      </w:r>
    </w:p>
    <w:p w:rsidR="00D741EE" w:rsidRPr="005142AA" w:rsidRDefault="00D741EE" w:rsidP="003477E4">
      <w:pPr>
        <w:pStyle w:val="Default"/>
        <w:jc w:val="both"/>
        <w:rPr>
          <w:rFonts w:ascii="Times Roman" w:hAnsi="Times Roman"/>
          <w:lang w:val="en-US"/>
        </w:rPr>
      </w:pPr>
    </w:p>
    <w:p w:rsidR="00D741EE" w:rsidRPr="005142AA" w:rsidRDefault="00D741EE" w:rsidP="003477E4">
      <w:pPr>
        <w:pStyle w:val="Default"/>
        <w:jc w:val="both"/>
        <w:rPr>
          <w:rFonts w:ascii="Times Roman" w:hAnsi="Times Roman"/>
          <w:lang w:val="en-US"/>
        </w:rPr>
      </w:pPr>
      <w:r w:rsidRPr="005142AA">
        <w:rPr>
          <w:rFonts w:ascii="Times Roman" w:hAnsi="Times Roman"/>
          <w:b/>
          <w:bCs/>
          <w:lang w:val="en-US"/>
        </w:rPr>
        <w:t xml:space="preserve">Junior Experts: </w:t>
      </w:r>
    </w:p>
    <w:p w:rsidR="00D741EE" w:rsidRPr="005142AA" w:rsidRDefault="00D741EE" w:rsidP="006C15DB">
      <w:pPr>
        <w:pStyle w:val="Default"/>
        <w:numPr>
          <w:ilvl w:val="0"/>
          <w:numId w:val="1"/>
        </w:numPr>
        <w:spacing w:after="87"/>
        <w:jc w:val="both"/>
        <w:rPr>
          <w:rFonts w:ascii="Times Roman" w:hAnsi="Times Roman"/>
          <w:lang w:val="en-US"/>
        </w:rPr>
      </w:pPr>
      <w:r w:rsidRPr="005142AA">
        <w:rPr>
          <w:rFonts w:ascii="Times Roman" w:hAnsi="Times Roman"/>
          <w:lang w:val="en-US"/>
        </w:rPr>
        <w:t xml:space="preserve">Min. 3 years’ professional experience, </w:t>
      </w:r>
    </w:p>
    <w:p w:rsidR="00D741EE" w:rsidRPr="005142AA" w:rsidRDefault="00D741EE" w:rsidP="006C15DB">
      <w:pPr>
        <w:pStyle w:val="Default"/>
        <w:numPr>
          <w:ilvl w:val="0"/>
          <w:numId w:val="1"/>
        </w:numPr>
        <w:spacing w:after="87"/>
        <w:jc w:val="both"/>
        <w:rPr>
          <w:rFonts w:ascii="Times Roman" w:hAnsi="Times Roman"/>
          <w:lang w:val="en-US"/>
        </w:rPr>
      </w:pPr>
      <w:r w:rsidRPr="005142AA">
        <w:rPr>
          <w:rFonts w:ascii="Times Roman" w:hAnsi="Times Roman"/>
          <w:lang w:val="en-US"/>
        </w:rPr>
        <w:t xml:space="preserve">Min. University degree, </w:t>
      </w:r>
    </w:p>
    <w:p w:rsidR="00D741EE" w:rsidRPr="005142AA" w:rsidRDefault="00D741EE" w:rsidP="006C15DB">
      <w:pPr>
        <w:pStyle w:val="Default"/>
        <w:numPr>
          <w:ilvl w:val="0"/>
          <w:numId w:val="1"/>
        </w:numPr>
        <w:jc w:val="both"/>
        <w:rPr>
          <w:rFonts w:ascii="Times Roman" w:hAnsi="Times Roman"/>
          <w:lang w:val="en-US"/>
        </w:rPr>
      </w:pPr>
      <w:r w:rsidRPr="005142AA">
        <w:rPr>
          <w:rFonts w:ascii="Times Roman" w:hAnsi="Times Roman"/>
          <w:lang w:val="en-US"/>
        </w:rPr>
        <w:t xml:space="preserve">Excellent command of English. </w:t>
      </w:r>
    </w:p>
    <w:p w:rsidR="00D741EE" w:rsidRPr="005142AA" w:rsidRDefault="00D741EE" w:rsidP="003477E4">
      <w:pPr>
        <w:pStyle w:val="Default"/>
        <w:jc w:val="both"/>
        <w:rPr>
          <w:rFonts w:ascii="Times Roman" w:hAnsi="Times Roman"/>
          <w:lang w:val="en-US"/>
        </w:rPr>
      </w:pPr>
    </w:p>
    <w:p w:rsidR="00D741EE" w:rsidRDefault="008F447F" w:rsidP="003477E4">
      <w:pPr>
        <w:pStyle w:val="Default"/>
        <w:jc w:val="both"/>
        <w:rPr>
          <w:rFonts w:ascii="Times Roman" w:hAnsi="Times Roman"/>
          <w:b/>
          <w:bCs/>
          <w:lang w:val="en-US"/>
        </w:rPr>
      </w:pPr>
      <w:r>
        <w:rPr>
          <w:rFonts w:ascii="Times Roman" w:hAnsi="Times Roman"/>
          <w:b/>
          <w:bCs/>
          <w:lang w:val="en-US"/>
        </w:rPr>
        <w:t xml:space="preserve">3. </w:t>
      </w:r>
      <w:r w:rsidR="006C15DB" w:rsidRPr="005142AA">
        <w:rPr>
          <w:rFonts w:ascii="Times Roman" w:hAnsi="Times Roman"/>
          <w:b/>
          <w:bCs/>
          <w:lang w:val="en-US"/>
        </w:rPr>
        <w:t xml:space="preserve">TERMS OF EMPLOYMENT </w:t>
      </w:r>
    </w:p>
    <w:p w:rsidR="006C15DB" w:rsidRPr="005142AA" w:rsidRDefault="006C15DB" w:rsidP="003477E4">
      <w:pPr>
        <w:pStyle w:val="Default"/>
        <w:jc w:val="both"/>
        <w:rPr>
          <w:rFonts w:ascii="Times Roman" w:hAnsi="Times Roman"/>
          <w:lang w:val="en-US"/>
        </w:rPr>
      </w:pPr>
    </w:p>
    <w:p w:rsidR="00D741EE" w:rsidRPr="005142AA" w:rsidRDefault="00D741EE" w:rsidP="003477E4">
      <w:pPr>
        <w:pStyle w:val="Default"/>
        <w:jc w:val="both"/>
        <w:rPr>
          <w:rFonts w:ascii="Times Roman" w:hAnsi="Times Roman"/>
          <w:lang w:val="en-US"/>
        </w:rPr>
      </w:pPr>
      <w:r w:rsidRPr="005142AA">
        <w:rPr>
          <w:rFonts w:ascii="Times Roman" w:hAnsi="Times Roman"/>
          <w:lang w:val="en-US"/>
        </w:rPr>
        <w:t xml:space="preserve">Full-time employment with flexible working hours at Department of EU Investments located at </w:t>
      </w:r>
      <w:r w:rsidR="00B43F27" w:rsidRPr="00B43F27">
        <w:rPr>
          <w:rFonts w:ascii="Times Roman" w:hAnsi="Times Roman"/>
          <w:lang w:val="en-US"/>
        </w:rPr>
        <w:t xml:space="preserve">Mustafa Kemal </w:t>
      </w:r>
      <w:proofErr w:type="spellStart"/>
      <w:r w:rsidR="00B43F27" w:rsidRPr="00B43F27">
        <w:rPr>
          <w:rFonts w:ascii="Times Roman" w:hAnsi="Times Roman"/>
          <w:lang w:val="en-US"/>
        </w:rPr>
        <w:t>Mahallesi</w:t>
      </w:r>
      <w:proofErr w:type="spellEnd"/>
      <w:r w:rsidR="00B43F27">
        <w:rPr>
          <w:rFonts w:ascii="Times Roman" w:hAnsi="Times Roman"/>
          <w:lang w:val="en-US"/>
        </w:rPr>
        <w:t>,</w:t>
      </w:r>
      <w:r w:rsidR="00B43F27" w:rsidRPr="00B43F27">
        <w:rPr>
          <w:rFonts w:ascii="Times Roman" w:hAnsi="Times Roman"/>
          <w:lang w:val="en-US"/>
        </w:rPr>
        <w:t xml:space="preserve"> </w:t>
      </w:r>
      <w:proofErr w:type="spellStart"/>
      <w:r w:rsidR="00B43F27" w:rsidRPr="00B43F27">
        <w:rPr>
          <w:rFonts w:ascii="Times Roman" w:hAnsi="Times Roman"/>
          <w:lang w:val="en-US"/>
        </w:rPr>
        <w:t>Eskişehir</w:t>
      </w:r>
      <w:proofErr w:type="spellEnd"/>
      <w:r w:rsidR="00B43F27" w:rsidRPr="00B43F27">
        <w:rPr>
          <w:rFonts w:ascii="Times Roman" w:hAnsi="Times Roman"/>
          <w:lang w:val="en-US"/>
        </w:rPr>
        <w:t xml:space="preserve"> </w:t>
      </w:r>
      <w:proofErr w:type="spellStart"/>
      <w:r w:rsidR="00B43F27" w:rsidRPr="00B43F27">
        <w:rPr>
          <w:rFonts w:ascii="Times Roman" w:hAnsi="Times Roman"/>
          <w:lang w:val="en-US"/>
        </w:rPr>
        <w:t>Devlet</w:t>
      </w:r>
      <w:proofErr w:type="spellEnd"/>
      <w:r w:rsidR="00B43F27" w:rsidRPr="00B43F27">
        <w:rPr>
          <w:rFonts w:ascii="Times Roman" w:hAnsi="Times Roman"/>
          <w:lang w:val="en-US"/>
        </w:rPr>
        <w:t xml:space="preserve"> </w:t>
      </w:r>
      <w:proofErr w:type="spellStart"/>
      <w:r w:rsidR="00B43F27" w:rsidRPr="00B43F27">
        <w:rPr>
          <w:rFonts w:ascii="Times Roman" w:hAnsi="Times Roman"/>
          <w:lang w:val="en-US"/>
        </w:rPr>
        <w:t>Yolu</w:t>
      </w:r>
      <w:proofErr w:type="spellEnd"/>
      <w:r w:rsidR="00B43F27" w:rsidRPr="00B43F27">
        <w:rPr>
          <w:rFonts w:ascii="Times Roman" w:hAnsi="Times Roman"/>
          <w:lang w:val="en-US"/>
        </w:rPr>
        <w:t xml:space="preserve"> (</w:t>
      </w:r>
      <w:proofErr w:type="spellStart"/>
      <w:r w:rsidR="00B43F27" w:rsidRPr="00B43F27">
        <w:rPr>
          <w:rFonts w:ascii="Times Roman" w:hAnsi="Times Roman"/>
          <w:lang w:val="en-US"/>
        </w:rPr>
        <w:t>Dumlupınar</w:t>
      </w:r>
      <w:proofErr w:type="spellEnd"/>
      <w:r w:rsidR="00B43F27" w:rsidRPr="00B43F27">
        <w:rPr>
          <w:rFonts w:ascii="Times Roman" w:hAnsi="Times Roman"/>
          <w:lang w:val="en-US"/>
        </w:rPr>
        <w:t xml:space="preserve"> </w:t>
      </w:r>
      <w:proofErr w:type="spellStart"/>
      <w:r w:rsidR="00B43F27" w:rsidRPr="00B43F27">
        <w:rPr>
          <w:rFonts w:ascii="Times Roman" w:hAnsi="Times Roman"/>
          <w:lang w:val="en-US"/>
        </w:rPr>
        <w:t>Bulvarı</w:t>
      </w:r>
      <w:proofErr w:type="spellEnd"/>
      <w:r w:rsidR="00B43F27" w:rsidRPr="00B43F27">
        <w:rPr>
          <w:rFonts w:ascii="Times Roman" w:hAnsi="Times Roman"/>
          <w:lang w:val="en-US"/>
        </w:rPr>
        <w:t xml:space="preserve">) 9. km. No: 278 </w:t>
      </w:r>
      <w:proofErr w:type="spellStart"/>
      <w:r w:rsidR="00B43F27" w:rsidRPr="00B43F27">
        <w:rPr>
          <w:rFonts w:ascii="Times Roman" w:hAnsi="Times Roman"/>
          <w:lang w:val="en-US"/>
        </w:rPr>
        <w:t>Çankaya</w:t>
      </w:r>
      <w:proofErr w:type="spellEnd"/>
      <w:r w:rsidR="00B43F27" w:rsidRPr="00B43F27">
        <w:rPr>
          <w:rFonts w:ascii="Times Roman" w:hAnsi="Times Roman"/>
          <w:lang w:val="en-US"/>
        </w:rPr>
        <w:t xml:space="preserve"> / Ankara</w:t>
      </w:r>
      <w:r w:rsidRPr="005142AA">
        <w:rPr>
          <w:rFonts w:ascii="Times Roman" w:hAnsi="Times Roman"/>
          <w:lang w:val="en-US"/>
        </w:rPr>
        <w:t xml:space="preserve">. </w:t>
      </w:r>
    </w:p>
    <w:p w:rsidR="00B43F27" w:rsidRDefault="00B43F27" w:rsidP="003477E4">
      <w:pPr>
        <w:pStyle w:val="Default"/>
        <w:jc w:val="both"/>
        <w:rPr>
          <w:rFonts w:ascii="Times Roman" w:hAnsi="Times Roman"/>
          <w:lang w:val="en-US"/>
        </w:rPr>
      </w:pPr>
    </w:p>
    <w:p w:rsidR="0010651A" w:rsidRPr="005142AA" w:rsidRDefault="00D741EE" w:rsidP="003477E4">
      <w:pPr>
        <w:pStyle w:val="Default"/>
        <w:jc w:val="both"/>
        <w:rPr>
          <w:rFonts w:ascii="Times Roman" w:hAnsi="Times Roman"/>
          <w:lang w:val="en-US"/>
        </w:rPr>
      </w:pPr>
      <w:r w:rsidRPr="005142AA">
        <w:rPr>
          <w:rFonts w:ascii="Times Roman" w:hAnsi="Times Roman"/>
          <w:lang w:val="en-US"/>
        </w:rPr>
        <w:t>12 months fixed term contract under EU and Turkish legislation with six months trial period and possi</w:t>
      </w:r>
      <w:r w:rsidR="0041353F" w:rsidRPr="005142AA">
        <w:rPr>
          <w:rFonts w:ascii="Times Roman" w:hAnsi="Times Roman"/>
          <w:lang w:val="en-US"/>
        </w:rPr>
        <w:t>bility for prolongation u</w:t>
      </w:r>
      <w:r w:rsidR="0010651A" w:rsidRPr="005142AA">
        <w:rPr>
          <w:rFonts w:ascii="Times Roman" w:hAnsi="Times Roman"/>
          <w:lang w:val="en-US"/>
        </w:rPr>
        <w:t>ntil</w:t>
      </w:r>
      <w:r w:rsidR="0041353F" w:rsidRPr="005142AA">
        <w:rPr>
          <w:rFonts w:ascii="Times Roman" w:hAnsi="Times Roman"/>
          <w:lang w:val="en-US"/>
        </w:rPr>
        <w:t xml:space="preserve"> </w:t>
      </w:r>
      <w:r w:rsidR="0041353F" w:rsidRPr="00B550EB">
        <w:rPr>
          <w:rFonts w:ascii="Times Roman" w:hAnsi="Times Roman"/>
          <w:lang w:val="en-US"/>
        </w:rPr>
        <w:t>31.12.2017</w:t>
      </w:r>
      <w:r w:rsidRPr="005142AA">
        <w:rPr>
          <w:rFonts w:ascii="Times Roman" w:hAnsi="Times Roman"/>
          <w:lang w:val="en-US"/>
        </w:rPr>
        <w:t xml:space="preserve"> according to performance evaluation. </w:t>
      </w:r>
    </w:p>
    <w:p w:rsidR="0010651A" w:rsidRPr="005142AA" w:rsidRDefault="0010651A" w:rsidP="003477E4">
      <w:pPr>
        <w:pStyle w:val="Default"/>
        <w:jc w:val="both"/>
        <w:rPr>
          <w:rFonts w:ascii="Times Roman" w:hAnsi="Times Roman"/>
          <w:lang w:val="en-US"/>
        </w:rPr>
      </w:pPr>
    </w:p>
    <w:p w:rsidR="00D741EE" w:rsidRDefault="008F447F" w:rsidP="003477E4">
      <w:pPr>
        <w:pStyle w:val="Default"/>
        <w:jc w:val="both"/>
        <w:rPr>
          <w:rFonts w:ascii="Times Roman" w:hAnsi="Times Roman"/>
          <w:b/>
          <w:bCs/>
          <w:lang w:val="en-US"/>
        </w:rPr>
      </w:pPr>
      <w:r>
        <w:rPr>
          <w:rFonts w:ascii="Times Roman" w:hAnsi="Times Roman"/>
          <w:b/>
          <w:bCs/>
          <w:lang w:val="en-US"/>
        </w:rPr>
        <w:t xml:space="preserve">4. </w:t>
      </w:r>
      <w:r w:rsidR="006C15DB" w:rsidRPr="005142AA">
        <w:rPr>
          <w:rFonts w:ascii="Times Roman" w:hAnsi="Times Roman"/>
          <w:b/>
          <w:bCs/>
          <w:lang w:val="en-US"/>
        </w:rPr>
        <w:t xml:space="preserve">APPLICATION METHOD </w:t>
      </w:r>
    </w:p>
    <w:p w:rsidR="006C15DB" w:rsidRPr="005142AA" w:rsidRDefault="006C15DB" w:rsidP="003477E4">
      <w:pPr>
        <w:pStyle w:val="Default"/>
        <w:jc w:val="both"/>
        <w:rPr>
          <w:rFonts w:ascii="Times Roman" w:hAnsi="Times Roman"/>
          <w:lang w:val="en-US"/>
        </w:rPr>
      </w:pPr>
    </w:p>
    <w:p w:rsidR="00D741EE" w:rsidRDefault="00D741EE" w:rsidP="003477E4">
      <w:pPr>
        <w:pStyle w:val="Default"/>
        <w:jc w:val="both"/>
        <w:rPr>
          <w:rFonts w:ascii="Times Roman" w:hAnsi="Times Roman"/>
          <w:lang w:val="en-US"/>
        </w:rPr>
      </w:pPr>
      <w:r w:rsidRPr="005142AA">
        <w:rPr>
          <w:rFonts w:ascii="Times Roman" w:hAnsi="Times Roman"/>
          <w:lang w:val="en-US"/>
        </w:rPr>
        <w:t xml:space="preserve">Applications should be submitted in English by e-mail to ab@csb.gov.tr in the form of the attached CV template. </w:t>
      </w:r>
    </w:p>
    <w:p w:rsidR="0046486F" w:rsidRPr="005142AA" w:rsidRDefault="0046486F" w:rsidP="003477E4">
      <w:pPr>
        <w:pStyle w:val="Default"/>
        <w:jc w:val="both"/>
        <w:rPr>
          <w:rFonts w:ascii="Times Roman" w:hAnsi="Times Roman"/>
          <w:lang w:val="en-US"/>
        </w:rPr>
      </w:pPr>
    </w:p>
    <w:p w:rsidR="00D741EE" w:rsidRPr="005142AA" w:rsidRDefault="00D741EE" w:rsidP="003477E4">
      <w:pPr>
        <w:pStyle w:val="Default"/>
        <w:jc w:val="both"/>
        <w:rPr>
          <w:rFonts w:ascii="Times Roman" w:hAnsi="Times Roman"/>
          <w:lang w:val="en-US"/>
        </w:rPr>
      </w:pPr>
      <w:r w:rsidRPr="005142AA">
        <w:rPr>
          <w:rFonts w:ascii="Times Roman" w:hAnsi="Times Roman"/>
          <w:lang w:val="en-US"/>
        </w:rPr>
        <w:t xml:space="preserve">The applied position should be clearly indicated on the </w:t>
      </w:r>
      <w:r w:rsidR="00FB7076" w:rsidRPr="005142AA">
        <w:rPr>
          <w:rFonts w:ascii="Times Roman" w:hAnsi="Times Roman"/>
          <w:lang w:val="en-US"/>
        </w:rPr>
        <w:t xml:space="preserve">top of </w:t>
      </w:r>
      <w:r w:rsidRPr="005142AA">
        <w:rPr>
          <w:rFonts w:ascii="Times Roman" w:hAnsi="Times Roman"/>
          <w:lang w:val="en-US"/>
        </w:rPr>
        <w:t xml:space="preserve">CV first page </w:t>
      </w:r>
      <w:r w:rsidRPr="005142AA">
        <w:rPr>
          <w:rFonts w:ascii="Times Roman" w:hAnsi="Times Roman"/>
          <w:b/>
          <w:lang w:val="en-US"/>
        </w:rPr>
        <w:t xml:space="preserve">by using the </w:t>
      </w:r>
      <w:r w:rsidRPr="008C2373">
        <w:rPr>
          <w:rFonts w:ascii="Times Roman" w:hAnsi="Times Roman"/>
          <w:b/>
          <w:lang w:val="en-US"/>
        </w:rPr>
        <w:t>position reference code</w:t>
      </w:r>
      <w:r w:rsidRPr="005142AA">
        <w:rPr>
          <w:rFonts w:ascii="Times Roman" w:hAnsi="Times Roman"/>
          <w:b/>
          <w:lang w:val="en-US"/>
        </w:rPr>
        <w:t xml:space="preserve"> found in the position reference list below. </w:t>
      </w:r>
      <w:r w:rsidRPr="005142AA">
        <w:rPr>
          <w:rFonts w:ascii="Times Roman" w:hAnsi="Times Roman"/>
          <w:lang w:val="en-US"/>
        </w:rPr>
        <w:t xml:space="preserve">Applicants may choose more than one position to apply. </w:t>
      </w:r>
    </w:p>
    <w:p w:rsidR="0010651A" w:rsidRPr="005142AA" w:rsidRDefault="0010651A" w:rsidP="003477E4">
      <w:pPr>
        <w:pStyle w:val="Default"/>
        <w:jc w:val="both"/>
        <w:rPr>
          <w:rFonts w:ascii="Times Roman" w:hAnsi="Times Roman"/>
          <w:lang w:val="en-US"/>
        </w:rPr>
      </w:pPr>
    </w:p>
    <w:p w:rsidR="00FB7076" w:rsidRDefault="008F447F" w:rsidP="003477E4">
      <w:pPr>
        <w:pStyle w:val="Default"/>
        <w:jc w:val="both"/>
        <w:rPr>
          <w:rFonts w:ascii="Times Roman" w:hAnsi="Times Roman"/>
          <w:b/>
          <w:bCs/>
          <w:lang w:val="en-US"/>
        </w:rPr>
      </w:pPr>
      <w:r>
        <w:rPr>
          <w:rFonts w:ascii="Times Roman" w:hAnsi="Times Roman"/>
          <w:b/>
          <w:bCs/>
          <w:lang w:val="en-US"/>
        </w:rPr>
        <w:t xml:space="preserve">5. </w:t>
      </w:r>
      <w:r w:rsidR="006C15DB" w:rsidRPr="005142AA">
        <w:rPr>
          <w:rFonts w:ascii="Times Roman" w:hAnsi="Times Roman"/>
          <w:b/>
          <w:bCs/>
          <w:lang w:val="en-US"/>
        </w:rPr>
        <w:t xml:space="preserve">CLOSING DATE FOR APPLICATION </w:t>
      </w:r>
    </w:p>
    <w:p w:rsidR="006C15DB" w:rsidRPr="005142AA" w:rsidRDefault="006C15DB" w:rsidP="003477E4">
      <w:pPr>
        <w:pStyle w:val="Default"/>
        <w:jc w:val="both"/>
        <w:rPr>
          <w:rFonts w:ascii="Times Roman" w:hAnsi="Times Roman"/>
          <w:lang w:val="en-US"/>
        </w:rPr>
      </w:pPr>
    </w:p>
    <w:p w:rsidR="00FB7076" w:rsidRPr="005142AA" w:rsidRDefault="00FB7076" w:rsidP="003477E4">
      <w:pPr>
        <w:pStyle w:val="Default"/>
        <w:jc w:val="both"/>
        <w:rPr>
          <w:rFonts w:ascii="Times Roman" w:hAnsi="Times Roman"/>
          <w:lang w:val="en-US"/>
        </w:rPr>
      </w:pPr>
      <w:r w:rsidRPr="005142AA">
        <w:rPr>
          <w:rFonts w:ascii="Times Roman" w:hAnsi="Times Roman"/>
          <w:lang w:val="en-US"/>
        </w:rPr>
        <w:t xml:space="preserve">Closing date for this job announcement is </w:t>
      </w:r>
      <w:r w:rsidR="00D7506C">
        <w:rPr>
          <w:rFonts w:ascii="Times Roman" w:hAnsi="Times Roman"/>
          <w:b/>
          <w:bCs/>
          <w:lang w:val="en-US"/>
        </w:rPr>
        <w:t>11</w:t>
      </w:r>
      <w:r w:rsidRPr="005142AA">
        <w:rPr>
          <w:rFonts w:ascii="Times Roman" w:hAnsi="Times Roman"/>
          <w:b/>
          <w:bCs/>
          <w:lang w:val="en-US"/>
        </w:rPr>
        <w:t xml:space="preserve">th </w:t>
      </w:r>
      <w:r w:rsidR="00D7506C">
        <w:rPr>
          <w:rFonts w:ascii="Times Roman" w:hAnsi="Times Roman"/>
          <w:b/>
          <w:bCs/>
          <w:lang w:val="en-US"/>
        </w:rPr>
        <w:t>April 2016</w:t>
      </w:r>
      <w:r w:rsidRPr="005142AA">
        <w:rPr>
          <w:rFonts w:ascii="Times Roman" w:hAnsi="Times Roman"/>
          <w:lang w:val="en-US"/>
        </w:rPr>
        <w:t xml:space="preserve">. </w:t>
      </w:r>
    </w:p>
    <w:p w:rsidR="00D7506C" w:rsidRDefault="00D7506C" w:rsidP="003477E4">
      <w:pPr>
        <w:pStyle w:val="Default"/>
        <w:jc w:val="both"/>
        <w:rPr>
          <w:rFonts w:ascii="Times Roman" w:hAnsi="Times Roman"/>
          <w:lang w:val="en-US"/>
        </w:rPr>
      </w:pPr>
    </w:p>
    <w:p w:rsidR="00FB7076" w:rsidRPr="005142AA" w:rsidRDefault="00FB7076" w:rsidP="003477E4">
      <w:pPr>
        <w:pStyle w:val="Default"/>
        <w:jc w:val="both"/>
        <w:rPr>
          <w:rFonts w:ascii="Times Roman" w:hAnsi="Times Roman"/>
          <w:lang w:val="en-US"/>
        </w:rPr>
      </w:pPr>
      <w:r w:rsidRPr="005142AA">
        <w:rPr>
          <w:rFonts w:ascii="Times Roman" w:hAnsi="Times Roman"/>
          <w:lang w:val="en-US"/>
        </w:rPr>
        <w:t xml:space="preserve">In addition to the general qualification criteria, the following specific qualifications will be required from the experts for each position. </w:t>
      </w:r>
    </w:p>
    <w:p w:rsidR="00FB7076" w:rsidRPr="005142AA" w:rsidRDefault="00FB7076" w:rsidP="003477E4">
      <w:pPr>
        <w:pStyle w:val="Default"/>
        <w:jc w:val="both"/>
        <w:rPr>
          <w:rFonts w:ascii="Times Roman" w:hAnsi="Times Roman"/>
          <w:lang w:val="en-US"/>
        </w:rPr>
      </w:pPr>
    </w:p>
    <w:p w:rsidR="00D7506C" w:rsidRDefault="00D7506C" w:rsidP="003477E4">
      <w:pPr>
        <w:pStyle w:val="Default"/>
        <w:jc w:val="both"/>
        <w:rPr>
          <w:rFonts w:ascii="Times Roman" w:hAnsi="Times Roman"/>
          <w:b/>
          <w:bCs/>
          <w:lang w:val="en-US"/>
        </w:rPr>
      </w:pPr>
    </w:p>
    <w:p w:rsidR="00B550EB" w:rsidRDefault="00B550EB" w:rsidP="003477E4">
      <w:pPr>
        <w:pStyle w:val="Default"/>
        <w:jc w:val="both"/>
        <w:rPr>
          <w:rFonts w:ascii="Times Roman" w:hAnsi="Times Roman"/>
          <w:b/>
          <w:bCs/>
          <w:lang w:val="en-US"/>
        </w:rPr>
      </w:pPr>
    </w:p>
    <w:p w:rsidR="00B550EB" w:rsidRDefault="00B550EB" w:rsidP="003477E4">
      <w:pPr>
        <w:pStyle w:val="Default"/>
        <w:jc w:val="both"/>
        <w:rPr>
          <w:rFonts w:ascii="Times Roman" w:hAnsi="Times Roman"/>
          <w:b/>
          <w:bCs/>
          <w:lang w:val="en-US"/>
        </w:rPr>
      </w:pPr>
    </w:p>
    <w:p w:rsidR="00B550EB" w:rsidRDefault="00B550EB" w:rsidP="003477E4">
      <w:pPr>
        <w:pStyle w:val="Default"/>
        <w:jc w:val="both"/>
        <w:rPr>
          <w:rFonts w:ascii="Times Roman" w:hAnsi="Times Roman"/>
          <w:b/>
          <w:bCs/>
          <w:lang w:val="en-US"/>
        </w:rPr>
      </w:pPr>
    </w:p>
    <w:p w:rsidR="00D741EE" w:rsidRDefault="008F447F" w:rsidP="003477E4">
      <w:pPr>
        <w:pStyle w:val="Default"/>
        <w:jc w:val="both"/>
        <w:rPr>
          <w:rFonts w:ascii="Times Roman" w:hAnsi="Times Roman"/>
          <w:b/>
          <w:bCs/>
          <w:lang w:val="en-US"/>
        </w:rPr>
      </w:pPr>
      <w:r>
        <w:rPr>
          <w:rFonts w:ascii="Times Roman" w:hAnsi="Times Roman"/>
          <w:b/>
          <w:bCs/>
          <w:lang w:val="en-US"/>
        </w:rPr>
        <w:lastRenderedPageBreak/>
        <w:t xml:space="preserve">6. </w:t>
      </w:r>
      <w:r w:rsidR="006C15DB" w:rsidRPr="005142AA">
        <w:rPr>
          <w:rFonts w:ascii="Times Roman" w:hAnsi="Times Roman"/>
          <w:b/>
          <w:bCs/>
          <w:lang w:val="en-US"/>
        </w:rPr>
        <w:t xml:space="preserve">APPLICATION EVALUATION PROCESS </w:t>
      </w:r>
    </w:p>
    <w:p w:rsidR="006C15DB" w:rsidRPr="005142AA" w:rsidRDefault="006C15DB" w:rsidP="003477E4">
      <w:pPr>
        <w:pStyle w:val="Default"/>
        <w:jc w:val="both"/>
        <w:rPr>
          <w:rFonts w:ascii="Times Roman" w:hAnsi="Times Roman"/>
          <w:lang w:val="en-US"/>
        </w:rPr>
      </w:pPr>
    </w:p>
    <w:p w:rsidR="00D741EE" w:rsidRPr="005142AA" w:rsidRDefault="00D741EE" w:rsidP="003477E4">
      <w:pPr>
        <w:pStyle w:val="Default"/>
        <w:jc w:val="both"/>
        <w:rPr>
          <w:rFonts w:ascii="Times Roman" w:hAnsi="Times Roman"/>
          <w:lang w:val="en-US"/>
        </w:rPr>
      </w:pPr>
      <w:r w:rsidRPr="005142AA">
        <w:rPr>
          <w:rFonts w:ascii="Times Roman" w:hAnsi="Times Roman"/>
          <w:lang w:val="en-US"/>
        </w:rPr>
        <w:t xml:space="preserve">Following the pre-evaluation process of the applications, appropriate candidates are to be invited to the job interview in </w:t>
      </w:r>
      <w:r w:rsidR="008C2373">
        <w:rPr>
          <w:rFonts w:ascii="Times Roman" w:hAnsi="Times Roman"/>
          <w:lang w:val="en-US"/>
        </w:rPr>
        <w:t>April 2016</w:t>
      </w:r>
      <w:r w:rsidRPr="005142AA">
        <w:rPr>
          <w:rFonts w:ascii="Times Roman" w:hAnsi="Times Roman"/>
          <w:lang w:val="en-US"/>
        </w:rPr>
        <w:t xml:space="preserve">. Employment contracts are planned to be signed also in </w:t>
      </w:r>
      <w:r w:rsidR="008C2373">
        <w:rPr>
          <w:rFonts w:ascii="Times Roman" w:hAnsi="Times Roman"/>
          <w:lang w:val="en-US"/>
        </w:rPr>
        <w:t>April 2016</w:t>
      </w:r>
      <w:r w:rsidRPr="005142AA">
        <w:rPr>
          <w:rFonts w:ascii="Times Roman" w:hAnsi="Times Roman"/>
          <w:lang w:val="en-US"/>
        </w:rPr>
        <w:t xml:space="preserve"> with successful-deemed candidates after the job interview. </w:t>
      </w:r>
    </w:p>
    <w:p w:rsidR="00D95938" w:rsidRPr="005142AA" w:rsidRDefault="00D95938" w:rsidP="003477E4">
      <w:pPr>
        <w:pStyle w:val="Default"/>
        <w:jc w:val="both"/>
        <w:rPr>
          <w:rFonts w:ascii="Times Roman" w:hAnsi="Times Roman"/>
          <w:lang w:val="en-US"/>
        </w:rPr>
      </w:pPr>
    </w:p>
    <w:p w:rsidR="00D741EE" w:rsidRPr="005142AA" w:rsidRDefault="008F447F" w:rsidP="003477E4">
      <w:pPr>
        <w:pStyle w:val="Default"/>
        <w:jc w:val="both"/>
        <w:rPr>
          <w:rFonts w:ascii="Times Roman" w:hAnsi="Times Roman"/>
          <w:lang w:val="en-US"/>
        </w:rPr>
      </w:pPr>
      <w:r>
        <w:rPr>
          <w:rFonts w:ascii="Times Roman" w:hAnsi="Times Roman"/>
          <w:b/>
          <w:bCs/>
          <w:lang w:val="en-US"/>
        </w:rPr>
        <w:t xml:space="preserve">7. </w:t>
      </w:r>
      <w:r w:rsidR="00D741EE" w:rsidRPr="005142AA">
        <w:rPr>
          <w:rFonts w:ascii="Times Roman" w:hAnsi="Times Roman"/>
          <w:b/>
          <w:bCs/>
          <w:lang w:val="en-US"/>
        </w:rPr>
        <w:t xml:space="preserve">POSITION REFERENCE LIST </w:t>
      </w:r>
    </w:p>
    <w:p w:rsidR="00D7506C" w:rsidRDefault="00D7506C" w:rsidP="003477E4">
      <w:pPr>
        <w:pStyle w:val="Default"/>
        <w:jc w:val="both"/>
        <w:rPr>
          <w:rFonts w:ascii="Times Roman" w:hAnsi="Times Roman"/>
          <w:b/>
          <w:bCs/>
          <w:lang w:val="en-US"/>
        </w:rPr>
      </w:pPr>
    </w:p>
    <w:p w:rsidR="00D741EE" w:rsidRPr="005142AA" w:rsidRDefault="008F447F" w:rsidP="00116FFF">
      <w:pPr>
        <w:pStyle w:val="Default"/>
        <w:spacing w:line="360" w:lineRule="auto"/>
        <w:jc w:val="both"/>
        <w:rPr>
          <w:rFonts w:ascii="Times Roman" w:hAnsi="Times Roman"/>
          <w:lang w:val="en-US"/>
        </w:rPr>
      </w:pPr>
      <w:r>
        <w:rPr>
          <w:rFonts w:ascii="Times Roman" w:hAnsi="Times Roman"/>
          <w:b/>
          <w:bCs/>
          <w:u w:val="single"/>
          <w:lang w:val="en-US"/>
        </w:rPr>
        <w:t xml:space="preserve">7.1. </w:t>
      </w:r>
      <w:r w:rsidR="00D741EE" w:rsidRPr="00D7506C">
        <w:rPr>
          <w:rFonts w:ascii="Times Roman" w:hAnsi="Times Roman"/>
          <w:b/>
          <w:bCs/>
          <w:u w:val="single"/>
          <w:lang w:val="en-US"/>
        </w:rPr>
        <w:t xml:space="preserve">Position: Programming </w:t>
      </w:r>
      <w:r w:rsidR="00DA3E9A" w:rsidRPr="00D7506C">
        <w:rPr>
          <w:rFonts w:ascii="Times Roman" w:hAnsi="Times Roman"/>
          <w:b/>
          <w:bCs/>
          <w:u w:val="single"/>
          <w:lang w:val="en-US"/>
        </w:rPr>
        <w:t>Expert</w:t>
      </w:r>
      <w:r w:rsidR="00DA3E9A" w:rsidRPr="00DA3E9A">
        <w:rPr>
          <w:rFonts w:ascii="Times Roman" w:hAnsi="Times Roman"/>
          <w:b/>
          <w:bCs/>
          <w:lang w:val="en-US"/>
        </w:rPr>
        <w:t xml:space="preserve"> (</w:t>
      </w:r>
      <w:r w:rsidR="00D741EE" w:rsidRPr="005142AA">
        <w:rPr>
          <w:rFonts w:ascii="Times Roman" w:hAnsi="Times Roman"/>
          <w:b/>
          <w:bCs/>
          <w:lang w:val="en-US"/>
        </w:rPr>
        <w:t>Reference Code: PU</w:t>
      </w:r>
      <w:r w:rsidR="00D7506C">
        <w:rPr>
          <w:rFonts w:ascii="Times Roman" w:hAnsi="Times Roman"/>
          <w:b/>
          <w:bCs/>
          <w:lang w:val="en-US"/>
        </w:rPr>
        <w:t>)</w:t>
      </w:r>
      <w:r w:rsidR="00D741EE" w:rsidRPr="005142AA">
        <w:rPr>
          <w:rFonts w:ascii="Times Roman" w:hAnsi="Times Roman"/>
          <w:b/>
          <w:bCs/>
          <w:lang w:val="en-US"/>
        </w:rPr>
        <w:t xml:space="preserve"> </w:t>
      </w:r>
    </w:p>
    <w:p w:rsidR="00FE6A70" w:rsidRDefault="00FE6A70" w:rsidP="00FE6A70">
      <w:pPr>
        <w:pStyle w:val="Default"/>
        <w:numPr>
          <w:ilvl w:val="0"/>
          <w:numId w:val="5"/>
        </w:numPr>
        <w:spacing w:after="230"/>
        <w:jc w:val="both"/>
        <w:rPr>
          <w:rFonts w:ascii="Times Roman" w:hAnsi="Times Roman"/>
          <w:lang w:val="en-US"/>
        </w:rPr>
      </w:pPr>
      <w:r>
        <w:rPr>
          <w:rFonts w:ascii="Times Roman" w:hAnsi="Times Roman"/>
          <w:lang w:val="en-US"/>
        </w:rPr>
        <w:t>University degree in relevant field,</w:t>
      </w:r>
    </w:p>
    <w:p w:rsidR="00D741EE" w:rsidRPr="005142AA" w:rsidRDefault="00D741EE" w:rsidP="00FE6A70">
      <w:pPr>
        <w:pStyle w:val="Default"/>
        <w:numPr>
          <w:ilvl w:val="0"/>
          <w:numId w:val="5"/>
        </w:numPr>
        <w:spacing w:after="230"/>
        <w:jc w:val="both"/>
        <w:rPr>
          <w:rFonts w:ascii="Times Roman" w:hAnsi="Times Roman"/>
          <w:lang w:val="en-US"/>
        </w:rPr>
      </w:pPr>
      <w:r w:rsidRPr="005142AA">
        <w:rPr>
          <w:rFonts w:ascii="Times Roman" w:hAnsi="Times Roman"/>
          <w:lang w:val="en-US"/>
        </w:rPr>
        <w:t xml:space="preserve">Experience in preparation or revision of </w:t>
      </w:r>
      <w:proofErr w:type="spellStart"/>
      <w:r w:rsidRPr="005142AA">
        <w:rPr>
          <w:rFonts w:ascii="Times Roman" w:hAnsi="Times Roman"/>
          <w:lang w:val="en-US"/>
        </w:rPr>
        <w:t>programmes</w:t>
      </w:r>
      <w:proofErr w:type="spellEnd"/>
      <w:r w:rsidRPr="005142AA">
        <w:rPr>
          <w:rFonts w:ascii="Times Roman" w:hAnsi="Times Roman"/>
          <w:lang w:val="en-US"/>
        </w:rPr>
        <w:t xml:space="preserve"> related with EU and/or other international funded projects, </w:t>
      </w:r>
    </w:p>
    <w:p w:rsidR="00D741EE" w:rsidRPr="005142AA" w:rsidRDefault="00D741EE" w:rsidP="00D7506C">
      <w:pPr>
        <w:pStyle w:val="Default"/>
        <w:numPr>
          <w:ilvl w:val="0"/>
          <w:numId w:val="5"/>
        </w:numPr>
        <w:spacing w:after="230"/>
        <w:jc w:val="both"/>
        <w:rPr>
          <w:rFonts w:ascii="Times Roman" w:hAnsi="Times Roman"/>
          <w:lang w:val="en-US"/>
        </w:rPr>
      </w:pPr>
      <w:r w:rsidRPr="005142AA">
        <w:rPr>
          <w:rFonts w:ascii="Times Roman" w:hAnsi="Times Roman"/>
          <w:lang w:val="en-US"/>
        </w:rPr>
        <w:t xml:space="preserve">Experience in a technical assistance contract including organization and planning of meetings, workshops, trainings, etc., also planning of trainings in accordance with the EU Communication and Visibility Manuals, </w:t>
      </w:r>
    </w:p>
    <w:p w:rsidR="00D741EE" w:rsidRPr="005142AA" w:rsidRDefault="00D741EE" w:rsidP="00D7506C">
      <w:pPr>
        <w:pStyle w:val="Default"/>
        <w:numPr>
          <w:ilvl w:val="0"/>
          <w:numId w:val="5"/>
        </w:numPr>
        <w:spacing w:after="230"/>
        <w:jc w:val="both"/>
        <w:rPr>
          <w:rFonts w:ascii="Times Roman" w:hAnsi="Times Roman"/>
          <w:lang w:val="en-US"/>
        </w:rPr>
      </w:pPr>
      <w:r w:rsidRPr="005142AA">
        <w:rPr>
          <w:rFonts w:ascii="Times Roman" w:hAnsi="Times Roman"/>
          <w:lang w:val="en-US"/>
        </w:rPr>
        <w:t xml:space="preserve">Experience in contract management, </w:t>
      </w:r>
    </w:p>
    <w:p w:rsidR="00D741EE" w:rsidRPr="005142AA" w:rsidRDefault="00D741EE" w:rsidP="00D7506C">
      <w:pPr>
        <w:pStyle w:val="Default"/>
        <w:numPr>
          <w:ilvl w:val="0"/>
          <w:numId w:val="5"/>
        </w:numPr>
        <w:jc w:val="both"/>
        <w:rPr>
          <w:rFonts w:ascii="Times Roman" w:hAnsi="Times Roman"/>
          <w:lang w:val="en-US"/>
        </w:rPr>
      </w:pPr>
      <w:r w:rsidRPr="005142AA">
        <w:rPr>
          <w:rFonts w:ascii="Times Roman" w:hAnsi="Times Roman"/>
          <w:lang w:val="en-US"/>
        </w:rPr>
        <w:t xml:space="preserve">Experience in preparation of documents such as Project Fiches, OISs (Operational Identification Sheets, </w:t>
      </w:r>
      <w:proofErr w:type="spellStart"/>
      <w:r w:rsidRPr="005142AA">
        <w:rPr>
          <w:rFonts w:ascii="Times Roman" w:hAnsi="Times Roman"/>
          <w:lang w:val="en-US"/>
        </w:rPr>
        <w:t>ToR</w:t>
      </w:r>
      <w:proofErr w:type="spellEnd"/>
      <w:r w:rsidRPr="005142AA">
        <w:rPr>
          <w:rFonts w:ascii="Times Roman" w:hAnsi="Times Roman"/>
          <w:lang w:val="en-US"/>
        </w:rPr>
        <w:t xml:space="preserve"> (Terms of Reference), Technical Assistance Strategy, Multi Annual Work Plan will be considered as an asset. </w:t>
      </w:r>
    </w:p>
    <w:p w:rsidR="00D741EE" w:rsidRPr="005142AA" w:rsidRDefault="00D741EE" w:rsidP="003477E4">
      <w:pPr>
        <w:pStyle w:val="Default"/>
        <w:jc w:val="both"/>
        <w:rPr>
          <w:rFonts w:ascii="Times Roman" w:hAnsi="Times Roman"/>
          <w:lang w:val="en-US"/>
        </w:rPr>
      </w:pPr>
    </w:p>
    <w:p w:rsidR="00D741EE" w:rsidRPr="005142AA" w:rsidRDefault="008F447F" w:rsidP="00116FFF">
      <w:pPr>
        <w:pStyle w:val="Default"/>
        <w:spacing w:line="276" w:lineRule="auto"/>
        <w:jc w:val="both"/>
        <w:rPr>
          <w:rFonts w:ascii="Times Roman" w:hAnsi="Times Roman"/>
          <w:lang w:val="en-US"/>
        </w:rPr>
      </w:pPr>
      <w:r>
        <w:rPr>
          <w:rFonts w:ascii="Times Roman" w:hAnsi="Times Roman"/>
          <w:b/>
          <w:bCs/>
          <w:u w:val="single"/>
          <w:lang w:val="en-US"/>
        </w:rPr>
        <w:t xml:space="preserve">7.2. </w:t>
      </w:r>
      <w:r w:rsidR="00D741EE" w:rsidRPr="00DA3E9A">
        <w:rPr>
          <w:rFonts w:ascii="Times Roman" w:hAnsi="Times Roman"/>
          <w:b/>
          <w:bCs/>
          <w:u w:val="single"/>
          <w:lang w:val="en-US"/>
        </w:rPr>
        <w:t xml:space="preserve">Position: Technical Implementation </w:t>
      </w:r>
      <w:proofErr w:type="gramStart"/>
      <w:r w:rsidR="00D741EE" w:rsidRPr="00DA3E9A">
        <w:rPr>
          <w:rFonts w:ascii="Times Roman" w:hAnsi="Times Roman"/>
          <w:b/>
          <w:bCs/>
          <w:u w:val="single"/>
          <w:lang w:val="en-US"/>
        </w:rPr>
        <w:t>Expert</w:t>
      </w:r>
      <w:r w:rsidR="00D741EE" w:rsidRPr="005142AA">
        <w:rPr>
          <w:rFonts w:ascii="Times Roman" w:hAnsi="Times Roman"/>
          <w:b/>
          <w:bCs/>
          <w:lang w:val="en-US"/>
        </w:rPr>
        <w:t xml:space="preserve"> </w:t>
      </w:r>
      <w:r w:rsidR="00DA3E9A">
        <w:rPr>
          <w:rFonts w:ascii="Times Roman" w:hAnsi="Times Roman"/>
          <w:lang w:val="en-US"/>
        </w:rPr>
        <w:t xml:space="preserve"> (</w:t>
      </w:r>
      <w:proofErr w:type="gramEnd"/>
      <w:r w:rsidR="00D741EE" w:rsidRPr="005142AA">
        <w:rPr>
          <w:rFonts w:ascii="Times Roman" w:hAnsi="Times Roman"/>
          <w:b/>
          <w:bCs/>
          <w:lang w:val="en-US"/>
        </w:rPr>
        <w:t xml:space="preserve">Reference </w:t>
      </w:r>
      <w:proofErr w:type="spellStart"/>
      <w:r w:rsidR="00D741EE" w:rsidRPr="005142AA">
        <w:rPr>
          <w:rFonts w:ascii="Times Roman" w:hAnsi="Times Roman"/>
          <w:b/>
          <w:bCs/>
          <w:lang w:val="en-US"/>
        </w:rPr>
        <w:t>Code:TIU</w:t>
      </w:r>
      <w:proofErr w:type="spellEnd"/>
      <w:r w:rsidR="00D741EE" w:rsidRPr="005142AA">
        <w:rPr>
          <w:rFonts w:ascii="Times Roman" w:hAnsi="Times Roman"/>
          <w:b/>
          <w:bCs/>
          <w:lang w:val="en-US"/>
        </w:rPr>
        <w:t xml:space="preserve"> </w:t>
      </w:r>
      <w:r w:rsidR="00DA3E9A">
        <w:rPr>
          <w:rFonts w:ascii="Times Roman" w:hAnsi="Times Roman"/>
          <w:b/>
          <w:bCs/>
          <w:lang w:val="en-US"/>
        </w:rPr>
        <w:t>)</w:t>
      </w:r>
    </w:p>
    <w:p w:rsidR="00D741EE" w:rsidRPr="005142AA" w:rsidRDefault="00D741EE" w:rsidP="00116FFF">
      <w:pPr>
        <w:pStyle w:val="Default"/>
        <w:numPr>
          <w:ilvl w:val="0"/>
          <w:numId w:val="1"/>
        </w:numPr>
        <w:spacing w:after="164" w:line="276" w:lineRule="auto"/>
        <w:jc w:val="both"/>
        <w:rPr>
          <w:rFonts w:ascii="Times Roman" w:hAnsi="Times Roman"/>
          <w:lang w:val="en-US"/>
        </w:rPr>
      </w:pPr>
      <w:r w:rsidRPr="005142AA">
        <w:rPr>
          <w:rFonts w:ascii="Times Roman" w:hAnsi="Times Roman"/>
          <w:lang w:val="en-US"/>
        </w:rPr>
        <w:t>University degree in civil</w:t>
      </w:r>
      <w:r w:rsidR="00DA3E9A">
        <w:rPr>
          <w:rFonts w:ascii="Times Roman" w:hAnsi="Times Roman"/>
          <w:lang w:val="en-US"/>
        </w:rPr>
        <w:t xml:space="preserve">/environmental/mechanical/electrical </w:t>
      </w:r>
      <w:r w:rsidRPr="005142AA">
        <w:rPr>
          <w:rFonts w:ascii="Times Roman" w:hAnsi="Times Roman"/>
          <w:lang w:val="en-US"/>
        </w:rPr>
        <w:t xml:space="preserve">engineering or other relevant degree, </w:t>
      </w:r>
    </w:p>
    <w:p w:rsidR="00D741EE" w:rsidRPr="005142AA" w:rsidRDefault="00D741EE" w:rsidP="00DA3E9A">
      <w:pPr>
        <w:pStyle w:val="Default"/>
        <w:numPr>
          <w:ilvl w:val="0"/>
          <w:numId w:val="1"/>
        </w:numPr>
        <w:jc w:val="both"/>
        <w:rPr>
          <w:rFonts w:ascii="Times Roman" w:hAnsi="Times Roman"/>
          <w:lang w:val="en-US"/>
        </w:rPr>
      </w:pPr>
      <w:r w:rsidRPr="005142AA">
        <w:rPr>
          <w:rFonts w:ascii="Times Roman" w:hAnsi="Times Roman"/>
          <w:lang w:val="en-US"/>
        </w:rPr>
        <w:t xml:space="preserve">Experience in water/ waste water and/or solid waste infrastructure projects, </w:t>
      </w:r>
    </w:p>
    <w:p w:rsidR="00D95938" w:rsidRPr="005142AA" w:rsidRDefault="00D95938" w:rsidP="003477E4">
      <w:pPr>
        <w:pStyle w:val="Default"/>
        <w:jc w:val="both"/>
        <w:rPr>
          <w:rFonts w:ascii="Times Roman" w:hAnsi="Times Roman"/>
          <w:lang w:val="en-US"/>
        </w:rPr>
      </w:pPr>
    </w:p>
    <w:p w:rsidR="00D741EE" w:rsidRPr="005142AA" w:rsidRDefault="00D741EE" w:rsidP="00DA3E9A">
      <w:pPr>
        <w:pStyle w:val="Default"/>
        <w:numPr>
          <w:ilvl w:val="0"/>
          <w:numId w:val="1"/>
        </w:numPr>
        <w:spacing w:after="167"/>
        <w:jc w:val="both"/>
        <w:rPr>
          <w:rFonts w:ascii="Times Roman" w:hAnsi="Times Roman"/>
          <w:lang w:val="en-US"/>
        </w:rPr>
      </w:pPr>
      <w:r w:rsidRPr="005142AA">
        <w:rPr>
          <w:rFonts w:ascii="Times Roman" w:hAnsi="Times Roman"/>
          <w:lang w:val="en-US"/>
        </w:rPr>
        <w:t xml:space="preserve">Experience in the implementation of FIDIC conditions of contracts (Red/Yellow Book), </w:t>
      </w:r>
    </w:p>
    <w:p w:rsidR="00D741EE" w:rsidRPr="005142AA" w:rsidRDefault="00D741EE" w:rsidP="00DA3E9A">
      <w:pPr>
        <w:pStyle w:val="Default"/>
        <w:numPr>
          <w:ilvl w:val="0"/>
          <w:numId w:val="1"/>
        </w:numPr>
        <w:spacing w:after="167"/>
        <w:jc w:val="both"/>
        <w:rPr>
          <w:rFonts w:ascii="Times Roman" w:hAnsi="Times Roman"/>
          <w:lang w:val="en-US"/>
        </w:rPr>
      </w:pPr>
      <w:r w:rsidRPr="005142AA">
        <w:rPr>
          <w:rFonts w:ascii="Times Roman" w:hAnsi="Times Roman"/>
          <w:lang w:val="en-US"/>
        </w:rPr>
        <w:t xml:space="preserve">Experience in EU funded projects will be considered as an asset. </w:t>
      </w:r>
    </w:p>
    <w:p w:rsidR="00D741EE" w:rsidRPr="005142AA" w:rsidRDefault="00D741EE" w:rsidP="00DA3E9A">
      <w:pPr>
        <w:pStyle w:val="Default"/>
        <w:numPr>
          <w:ilvl w:val="0"/>
          <w:numId w:val="1"/>
        </w:numPr>
        <w:spacing w:after="167"/>
        <w:jc w:val="both"/>
        <w:rPr>
          <w:rFonts w:ascii="Times Roman" w:hAnsi="Times Roman"/>
          <w:lang w:val="en-US"/>
        </w:rPr>
      </w:pPr>
      <w:r w:rsidRPr="005142AA">
        <w:rPr>
          <w:rFonts w:ascii="Times Roman" w:hAnsi="Times Roman"/>
          <w:lang w:val="en-US"/>
        </w:rPr>
        <w:t xml:space="preserve">Experience in design of water / waste water/solid waste projects will be considered as an asset. </w:t>
      </w:r>
    </w:p>
    <w:p w:rsidR="00D741EE" w:rsidRPr="005142AA" w:rsidRDefault="00D741EE" w:rsidP="00DA3E9A">
      <w:pPr>
        <w:pStyle w:val="Default"/>
        <w:numPr>
          <w:ilvl w:val="0"/>
          <w:numId w:val="1"/>
        </w:numPr>
        <w:spacing w:after="167"/>
        <w:jc w:val="both"/>
        <w:rPr>
          <w:rFonts w:ascii="Times Roman" w:hAnsi="Times Roman"/>
          <w:lang w:val="en-US"/>
        </w:rPr>
      </w:pPr>
      <w:r w:rsidRPr="005142AA">
        <w:rPr>
          <w:rFonts w:ascii="Times Roman" w:hAnsi="Times Roman"/>
          <w:lang w:val="en-US"/>
        </w:rPr>
        <w:t xml:space="preserve">Experience in construction of water/ waste water and/or solid waste projects on site will be considered as an asset. </w:t>
      </w:r>
    </w:p>
    <w:p w:rsidR="00D741EE" w:rsidRDefault="00D741EE" w:rsidP="00DA3E9A">
      <w:pPr>
        <w:pStyle w:val="Default"/>
        <w:numPr>
          <w:ilvl w:val="0"/>
          <w:numId w:val="1"/>
        </w:numPr>
        <w:jc w:val="both"/>
        <w:rPr>
          <w:rFonts w:ascii="Times Roman" w:hAnsi="Times Roman"/>
          <w:lang w:val="en-US"/>
        </w:rPr>
      </w:pPr>
      <w:r w:rsidRPr="005142AA">
        <w:rPr>
          <w:rFonts w:ascii="Times Roman" w:hAnsi="Times Roman"/>
          <w:lang w:val="en-US"/>
        </w:rPr>
        <w:t xml:space="preserve">Knowledge of PRAG procedures will be considered as an asset. </w:t>
      </w:r>
    </w:p>
    <w:p w:rsidR="008C2373" w:rsidRDefault="008C2373" w:rsidP="00CF7BE6">
      <w:pPr>
        <w:pStyle w:val="Default"/>
        <w:rPr>
          <w:sz w:val="23"/>
          <w:szCs w:val="23"/>
          <w:lang w:val="en-US"/>
        </w:rPr>
      </w:pPr>
    </w:p>
    <w:p w:rsidR="00CA571C" w:rsidRPr="00B550EB" w:rsidRDefault="00CA571C" w:rsidP="00CA571C">
      <w:pPr>
        <w:pStyle w:val="Default"/>
        <w:rPr>
          <w:lang w:val="en-US"/>
        </w:rPr>
      </w:pPr>
      <w:r w:rsidRPr="00B550EB">
        <w:rPr>
          <w:lang w:val="en-US"/>
        </w:rPr>
        <w:t>For civil engineer preferably;</w:t>
      </w:r>
    </w:p>
    <w:p w:rsidR="00CA571C" w:rsidRPr="00B550EB" w:rsidRDefault="00CA571C" w:rsidP="00CA571C">
      <w:pPr>
        <w:pStyle w:val="Default"/>
        <w:numPr>
          <w:ilvl w:val="0"/>
          <w:numId w:val="12"/>
        </w:numPr>
        <w:ind w:left="993" w:hanging="142"/>
        <w:rPr>
          <w:lang w:val="en-US"/>
        </w:rPr>
      </w:pPr>
      <w:r w:rsidRPr="00B550EB">
        <w:rPr>
          <w:lang w:val="en-US"/>
        </w:rPr>
        <w:t>Experience in gene</w:t>
      </w:r>
      <w:r w:rsidR="00046BEE">
        <w:rPr>
          <w:lang w:val="en-US"/>
        </w:rPr>
        <w:t xml:space="preserve">ral structural and civil </w:t>
      </w:r>
      <w:r w:rsidR="004B0E36">
        <w:rPr>
          <w:lang w:val="en-US"/>
        </w:rPr>
        <w:t>engineering</w:t>
      </w:r>
      <w:r w:rsidR="00046BEE">
        <w:rPr>
          <w:lang w:val="en-US"/>
        </w:rPr>
        <w:t xml:space="preserve"> </w:t>
      </w:r>
      <w:r w:rsidRPr="00B550EB">
        <w:rPr>
          <w:lang w:val="en-US"/>
        </w:rPr>
        <w:t>projects.</w:t>
      </w:r>
    </w:p>
    <w:p w:rsidR="00CA571C" w:rsidRPr="00B550EB" w:rsidRDefault="00CA571C" w:rsidP="00CA571C">
      <w:pPr>
        <w:pStyle w:val="Default"/>
        <w:numPr>
          <w:ilvl w:val="0"/>
          <w:numId w:val="12"/>
        </w:numPr>
        <w:ind w:left="993" w:hanging="142"/>
        <w:rPr>
          <w:lang w:val="en-US"/>
        </w:rPr>
      </w:pPr>
      <w:r w:rsidRPr="00B550EB">
        <w:rPr>
          <w:lang w:val="en-US"/>
        </w:rPr>
        <w:t>Have know</w:t>
      </w:r>
      <w:r w:rsidR="00046BEE">
        <w:rPr>
          <w:lang w:val="en-US"/>
        </w:rPr>
        <w:t xml:space="preserve">ledge about static projects of </w:t>
      </w:r>
      <w:r w:rsidRPr="00B550EB">
        <w:rPr>
          <w:lang w:val="en-US"/>
        </w:rPr>
        <w:t>water structures, drinking water</w:t>
      </w:r>
      <w:r w:rsidR="001F19A1">
        <w:rPr>
          <w:lang w:val="en-US"/>
        </w:rPr>
        <w:t xml:space="preserve"> and</w:t>
      </w:r>
      <w:r w:rsidRPr="00B550EB">
        <w:rPr>
          <w:lang w:val="en-US"/>
        </w:rPr>
        <w:t xml:space="preserve"> wastewater trea</w:t>
      </w:r>
      <w:r w:rsidR="004B0E36">
        <w:rPr>
          <w:lang w:val="en-US"/>
        </w:rPr>
        <w:t xml:space="preserve">tment plants, pumping stations </w:t>
      </w:r>
      <w:r w:rsidRPr="00B550EB">
        <w:rPr>
          <w:lang w:val="en-US"/>
        </w:rPr>
        <w:t>and solid waste disposal</w:t>
      </w:r>
      <w:r w:rsidR="001F19A1">
        <w:rPr>
          <w:lang w:val="en-US"/>
        </w:rPr>
        <w:t>.</w:t>
      </w:r>
    </w:p>
    <w:p w:rsidR="00CA571C" w:rsidRPr="00B550EB" w:rsidRDefault="00CA571C" w:rsidP="00CA571C">
      <w:pPr>
        <w:pStyle w:val="Default"/>
        <w:numPr>
          <w:ilvl w:val="0"/>
          <w:numId w:val="12"/>
        </w:numPr>
        <w:ind w:left="993" w:hanging="142"/>
        <w:rPr>
          <w:lang w:val="en-US"/>
        </w:rPr>
      </w:pPr>
      <w:r w:rsidRPr="00B550EB">
        <w:rPr>
          <w:lang w:val="en-US"/>
        </w:rPr>
        <w:t>Have knowledge about technical specifications</w:t>
      </w:r>
      <w:bookmarkStart w:id="0" w:name="_GoBack"/>
      <w:bookmarkEnd w:id="0"/>
      <w:r w:rsidRPr="00B550EB">
        <w:rPr>
          <w:lang w:val="en-US"/>
        </w:rPr>
        <w:t xml:space="preserve"> of structural and civil works</w:t>
      </w:r>
      <w:r w:rsidR="00046BEE">
        <w:rPr>
          <w:lang w:val="en-US"/>
        </w:rPr>
        <w:t>.</w:t>
      </w:r>
      <w:r w:rsidRPr="00B550EB">
        <w:rPr>
          <w:lang w:val="en-US"/>
        </w:rPr>
        <w:t xml:space="preserve">      </w:t>
      </w:r>
    </w:p>
    <w:p w:rsidR="00CA571C" w:rsidRPr="00B550EB" w:rsidRDefault="00CA571C" w:rsidP="00CA571C">
      <w:pPr>
        <w:pStyle w:val="Default"/>
        <w:numPr>
          <w:ilvl w:val="0"/>
          <w:numId w:val="12"/>
        </w:numPr>
        <w:ind w:left="993" w:hanging="142"/>
        <w:rPr>
          <w:lang w:val="en-US"/>
        </w:rPr>
      </w:pPr>
      <w:r w:rsidRPr="00B550EB">
        <w:rPr>
          <w:lang w:val="en-US"/>
        </w:rPr>
        <w:t>Have knowledge about ground investigation and improvement (as an asset)</w:t>
      </w:r>
      <w:r w:rsidR="00046BEE">
        <w:rPr>
          <w:lang w:val="en-US"/>
        </w:rPr>
        <w:t>.</w:t>
      </w:r>
    </w:p>
    <w:p w:rsidR="00CF7BE6" w:rsidRPr="00B550EB" w:rsidRDefault="00B550EB" w:rsidP="00B550EB">
      <w:pPr>
        <w:pStyle w:val="Default"/>
        <w:rPr>
          <w:lang w:val="en-US"/>
        </w:rPr>
      </w:pPr>
      <w:r w:rsidRPr="00B550EB">
        <w:rPr>
          <w:lang w:val="en-US"/>
        </w:rPr>
        <w:t>For electrical e</w:t>
      </w:r>
      <w:r w:rsidR="00CF7BE6" w:rsidRPr="00B550EB">
        <w:rPr>
          <w:lang w:val="en-US"/>
        </w:rPr>
        <w:t>ngineer</w:t>
      </w:r>
      <w:r w:rsidRPr="00B550EB">
        <w:rPr>
          <w:lang w:val="en-US"/>
        </w:rPr>
        <w:t xml:space="preserve"> preferably;</w:t>
      </w:r>
    </w:p>
    <w:p w:rsidR="00CF7BE6" w:rsidRPr="00B550EB" w:rsidRDefault="00CF7BE6" w:rsidP="008F447F">
      <w:pPr>
        <w:pStyle w:val="Default"/>
        <w:numPr>
          <w:ilvl w:val="0"/>
          <w:numId w:val="10"/>
        </w:numPr>
        <w:ind w:left="993" w:hanging="142"/>
        <w:rPr>
          <w:lang w:val="en-US"/>
        </w:rPr>
      </w:pPr>
      <w:r w:rsidRPr="00B550EB">
        <w:rPr>
          <w:lang w:val="en-US"/>
        </w:rPr>
        <w:t>Experience in general electric</w:t>
      </w:r>
      <w:r w:rsidR="004B0E36">
        <w:rPr>
          <w:lang w:val="en-US"/>
        </w:rPr>
        <w:t>al and SCADA system</w:t>
      </w:r>
      <w:r w:rsidR="00046BEE">
        <w:rPr>
          <w:lang w:val="en-US"/>
        </w:rPr>
        <w:t xml:space="preserve"> </w:t>
      </w:r>
      <w:r w:rsidRPr="00B550EB">
        <w:rPr>
          <w:lang w:val="en-US"/>
        </w:rPr>
        <w:t>projects.</w:t>
      </w:r>
    </w:p>
    <w:p w:rsidR="00CF7BE6" w:rsidRPr="00B550EB" w:rsidRDefault="00CF7BE6" w:rsidP="008F447F">
      <w:pPr>
        <w:pStyle w:val="Default"/>
        <w:numPr>
          <w:ilvl w:val="0"/>
          <w:numId w:val="10"/>
        </w:numPr>
        <w:ind w:left="993" w:hanging="142"/>
        <w:rPr>
          <w:lang w:val="en-US"/>
        </w:rPr>
      </w:pPr>
      <w:r w:rsidRPr="00B550EB">
        <w:rPr>
          <w:lang w:val="en-US"/>
        </w:rPr>
        <w:t>Have knowledge about electrical and SCADA systems of water utilities, water and wastewater treatment plants, pumping stations, city water/waste water networks and sanitary landfills.</w:t>
      </w:r>
    </w:p>
    <w:p w:rsidR="00CF7BE6" w:rsidRPr="00B550EB" w:rsidRDefault="00CF7BE6" w:rsidP="008F447F">
      <w:pPr>
        <w:pStyle w:val="Default"/>
        <w:numPr>
          <w:ilvl w:val="0"/>
          <w:numId w:val="10"/>
        </w:numPr>
        <w:ind w:left="993" w:hanging="142"/>
        <w:rPr>
          <w:lang w:val="en-US"/>
        </w:rPr>
      </w:pPr>
      <w:r w:rsidRPr="00B550EB">
        <w:rPr>
          <w:lang w:val="en-US"/>
        </w:rPr>
        <w:t>Have knowledge about technical specifications of electrical works.</w:t>
      </w:r>
    </w:p>
    <w:p w:rsidR="00B550EB" w:rsidRDefault="00B550EB" w:rsidP="00CF7BE6">
      <w:pPr>
        <w:pStyle w:val="Default"/>
        <w:rPr>
          <w:b/>
          <w:bCs/>
          <w:sz w:val="23"/>
          <w:szCs w:val="23"/>
          <w:u w:val="single"/>
          <w:lang w:val="en-US"/>
        </w:rPr>
      </w:pPr>
    </w:p>
    <w:p w:rsidR="00B550EB" w:rsidRDefault="00B550EB" w:rsidP="00CF7BE6">
      <w:pPr>
        <w:pStyle w:val="Default"/>
        <w:rPr>
          <w:b/>
          <w:bCs/>
          <w:sz w:val="23"/>
          <w:szCs w:val="23"/>
          <w:u w:val="single"/>
          <w:lang w:val="en-US"/>
        </w:rPr>
      </w:pPr>
    </w:p>
    <w:p w:rsidR="00CF7BE6" w:rsidRDefault="008F447F" w:rsidP="00CF7BE6">
      <w:pPr>
        <w:pStyle w:val="Default"/>
        <w:rPr>
          <w:b/>
          <w:bCs/>
          <w:sz w:val="23"/>
          <w:szCs w:val="23"/>
          <w:lang w:val="en-US"/>
        </w:rPr>
      </w:pPr>
      <w:r>
        <w:rPr>
          <w:b/>
          <w:bCs/>
          <w:sz w:val="23"/>
          <w:szCs w:val="23"/>
          <w:u w:val="single"/>
          <w:lang w:val="en-US"/>
        </w:rPr>
        <w:lastRenderedPageBreak/>
        <w:t xml:space="preserve">7.3. </w:t>
      </w:r>
      <w:r w:rsidR="00CF7BE6" w:rsidRPr="00CF7BE6">
        <w:rPr>
          <w:b/>
          <w:bCs/>
          <w:sz w:val="23"/>
          <w:szCs w:val="23"/>
          <w:u w:val="single"/>
          <w:lang w:val="en-US"/>
        </w:rPr>
        <w:t xml:space="preserve">Position: Cost Benefit </w:t>
      </w:r>
      <w:r w:rsidR="00BC634E" w:rsidRPr="00CF7BE6">
        <w:rPr>
          <w:b/>
          <w:bCs/>
          <w:sz w:val="23"/>
          <w:szCs w:val="23"/>
          <w:u w:val="single"/>
          <w:lang w:val="en-US"/>
        </w:rPr>
        <w:t>Analysis</w:t>
      </w:r>
      <w:r w:rsidR="00CF7BE6" w:rsidRPr="00CF7BE6">
        <w:rPr>
          <w:b/>
          <w:bCs/>
          <w:sz w:val="23"/>
          <w:szCs w:val="23"/>
          <w:u w:val="single"/>
          <w:lang w:val="en-US"/>
        </w:rPr>
        <w:t xml:space="preserve"> (CBA) Expert</w:t>
      </w:r>
      <w:r w:rsidR="00CF7BE6">
        <w:rPr>
          <w:sz w:val="23"/>
          <w:szCs w:val="23"/>
          <w:lang w:val="en-US"/>
        </w:rPr>
        <w:t xml:space="preserve"> (</w:t>
      </w:r>
      <w:r w:rsidR="00CF7BE6">
        <w:rPr>
          <w:b/>
          <w:bCs/>
          <w:sz w:val="23"/>
          <w:szCs w:val="23"/>
          <w:lang w:val="en-US"/>
        </w:rPr>
        <w:t>Reference Code: PPU)</w:t>
      </w:r>
    </w:p>
    <w:p w:rsidR="00CF7BE6" w:rsidRPr="00410C01" w:rsidRDefault="00CF7BE6" w:rsidP="00CF7BE6">
      <w:pPr>
        <w:pStyle w:val="Default"/>
        <w:rPr>
          <w:sz w:val="23"/>
          <w:szCs w:val="23"/>
          <w:lang w:val="en-US"/>
        </w:rPr>
      </w:pPr>
    </w:p>
    <w:p w:rsidR="00CF7BE6" w:rsidRPr="00410C01" w:rsidRDefault="00CF7BE6" w:rsidP="00CF7BE6">
      <w:pPr>
        <w:pStyle w:val="Default"/>
        <w:numPr>
          <w:ilvl w:val="0"/>
          <w:numId w:val="5"/>
        </w:numPr>
        <w:spacing w:after="241"/>
        <w:rPr>
          <w:sz w:val="23"/>
          <w:szCs w:val="23"/>
          <w:lang w:val="en-US"/>
        </w:rPr>
      </w:pPr>
      <w:r w:rsidRPr="00410C01">
        <w:rPr>
          <w:sz w:val="23"/>
          <w:szCs w:val="23"/>
          <w:lang w:val="en-US"/>
        </w:rPr>
        <w:t xml:space="preserve">University degree in economics, finance, engineering or equivalent, </w:t>
      </w:r>
    </w:p>
    <w:p w:rsidR="00CF7BE6" w:rsidRPr="00410C01" w:rsidRDefault="00CF7BE6" w:rsidP="00CF7BE6">
      <w:pPr>
        <w:pStyle w:val="Default"/>
        <w:numPr>
          <w:ilvl w:val="0"/>
          <w:numId w:val="5"/>
        </w:numPr>
        <w:spacing w:after="241"/>
        <w:rPr>
          <w:sz w:val="23"/>
          <w:szCs w:val="23"/>
          <w:lang w:val="en-US"/>
        </w:rPr>
      </w:pPr>
      <w:r w:rsidRPr="00410C01">
        <w:rPr>
          <w:sz w:val="23"/>
          <w:szCs w:val="23"/>
          <w:lang w:val="en-US"/>
        </w:rPr>
        <w:t xml:space="preserve">Experience in preparation, revision, control of cost-benefit analysis of environmental infrastructure projects, especially in water, wastewater and solid waste sectors, </w:t>
      </w:r>
    </w:p>
    <w:p w:rsidR="00CF7BE6" w:rsidRPr="00410C01" w:rsidRDefault="00CF7BE6" w:rsidP="00CF7BE6">
      <w:pPr>
        <w:pStyle w:val="Default"/>
        <w:numPr>
          <w:ilvl w:val="0"/>
          <w:numId w:val="5"/>
        </w:numPr>
        <w:spacing w:after="241"/>
        <w:rPr>
          <w:sz w:val="23"/>
          <w:szCs w:val="23"/>
          <w:lang w:val="en-US"/>
        </w:rPr>
      </w:pPr>
      <w:r w:rsidRPr="00410C01">
        <w:rPr>
          <w:sz w:val="23"/>
          <w:szCs w:val="23"/>
          <w:lang w:val="en-US"/>
        </w:rPr>
        <w:t xml:space="preserve">Knowledge of EU Cost-Benefit Analysis methodology, </w:t>
      </w:r>
    </w:p>
    <w:p w:rsidR="00CF7BE6" w:rsidRPr="00410C01" w:rsidRDefault="00CF7BE6" w:rsidP="00CF7BE6">
      <w:pPr>
        <w:pStyle w:val="Default"/>
        <w:numPr>
          <w:ilvl w:val="0"/>
          <w:numId w:val="5"/>
        </w:numPr>
        <w:rPr>
          <w:sz w:val="23"/>
          <w:szCs w:val="23"/>
          <w:lang w:val="en-US"/>
        </w:rPr>
      </w:pPr>
      <w:r w:rsidRPr="00410C01">
        <w:rPr>
          <w:sz w:val="23"/>
          <w:szCs w:val="23"/>
          <w:lang w:val="en-US"/>
        </w:rPr>
        <w:t xml:space="preserve">Experience in preparation of feasibility studies and IPA Application Forms will be considered as an asset. </w:t>
      </w:r>
    </w:p>
    <w:p w:rsidR="00CF7BE6" w:rsidRPr="005142AA" w:rsidRDefault="00CF7BE6" w:rsidP="00CF7BE6">
      <w:pPr>
        <w:pStyle w:val="Default"/>
        <w:ind w:left="720"/>
        <w:jc w:val="both"/>
        <w:rPr>
          <w:rFonts w:ascii="Times Roman" w:hAnsi="Times Roman"/>
          <w:lang w:val="en-US"/>
        </w:rPr>
      </w:pPr>
    </w:p>
    <w:sectPr w:rsidR="00CF7BE6" w:rsidRPr="005142AA" w:rsidSect="00DA3E9A">
      <w:footerReference w:type="default" r:id="rId8"/>
      <w:pgSz w:w="11906" w:h="17338"/>
      <w:pgMar w:top="1418" w:right="1315" w:bottom="1418" w:left="1162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19B" w:rsidRDefault="00B9619B" w:rsidP="00DA3E9A">
      <w:pPr>
        <w:spacing w:after="0" w:line="240" w:lineRule="auto"/>
      </w:pPr>
      <w:r>
        <w:separator/>
      </w:r>
    </w:p>
  </w:endnote>
  <w:endnote w:type="continuationSeparator" w:id="0">
    <w:p w:rsidR="00B9619B" w:rsidRDefault="00B9619B" w:rsidP="00DA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1226446"/>
      <w:docPartObj>
        <w:docPartGallery w:val="Page Numbers (Bottom of Page)"/>
        <w:docPartUnique/>
      </w:docPartObj>
    </w:sdtPr>
    <w:sdtEndPr/>
    <w:sdtContent>
      <w:p w:rsidR="00FE6A70" w:rsidRDefault="00FE6A7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E36">
          <w:rPr>
            <w:noProof/>
          </w:rPr>
          <w:t>2</w:t>
        </w:r>
        <w:r>
          <w:fldChar w:fldCharType="end"/>
        </w:r>
      </w:p>
    </w:sdtContent>
  </w:sdt>
  <w:p w:rsidR="00FE6A70" w:rsidRDefault="00FE6A7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19B" w:rsidRDefault="00B9619B" w:rsidP="00DA3E9A">
      <w:pPr>
        <w:spacing w:after="0" w:line="240" w:lineRule="auto"/>
      </w:pPr>
      <w:r>
        <w:separator/>
      </w:r>
    </w:p>
  </w:footnote>
  <w:footnote w:type="continuationSeparator" w:id="0">
    <w:p w:rsidR="00B9619B" w:rsidRDefault="00B9619B" w:rsidP="00DA3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6092"/>
    <w:multiLevelType w:val="hybridMultilevel"/>
    <w:tmpl w:val="0CE6166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338C1"/>
    <w:multiLevelType w:val="hybridMultilevel"/>
    <w:tmpl w:val="10E8D092"/>
    <w:lvl w:ilvl="0" w:tplc="BFFCB4C6">
      <w:numFmt w:val="bullet"/>
      <w:lvlText w:val="•"/>
      <w:lvlJc w:val="left"/>
      <w:pPr>
        <w:ind w:left="720" w:hanging="360"/>
      </w:pPr>
      <w:rPr>
        <w:rFonts w:ascii="Times Roman" w:eastAsiaTheme="minorEastAsia" w:hAnsi="Times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D6041"/>
    <w:multiLevelType w:val="hybridMultilevel"/>
    <w:tmpl w:val="BC689274"/>
    <w:lvl w:ilvl="0" w:tplc="BFFCB4C6">
      <w:numFmt w:val="bullet"/>
      <w:lvlText w:val="•"/>
      <w:lvlJc w:val="left"/>
      <w:pPr>
        <w:ind w:left="720" w:hanging="360"/>
      </w:pPr>
      <w:rPr>
        <w:rFonts w:ascii="Times Roman" w:eastAsiaTheme="minorEastAsia" w:hAnsi="Times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23196"/>
    <w:multiLevelType w:val="hybridMultilevel"/>
    <w:tmpl w:val="18B40AD0"/>
    <w:lvl w:ilvl="0" w:tplc="BFFCB4C6">
      <w:numFmt w:val="bullet"/>
      <w:lvlText w:val="•"/>
      <w:lvlJc w:val="left"/>
      <w:pPr>
        <w:ind w:left="720" w:hanging="360"/>
      </w:pPr>
      <w:rPr>
        <w:rFonts w:ascii="Times Roman" w:eastAsiaTheme="minorEastAsia" w:hAnsi="Times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E5134"/>
    <w:multiLevelType w:val="hybridMultilevel"/>
    <w:tmpl w:val="56C89702"/>
    <w:lvl w:ilvl="0" w:tplc="4F0E21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B31D5"/>
    <w:multiLevelType w:val="hybridMultilevel"/>
    <w:tmpl w:val="79EA926E"/>
    <w:lvl w:ilvl="0" w:tplc="5900EDBA">
      <w:start w:val="1"/>
      <w:numFmt w:val="decimal"/>
      <w:lvlText w:val="%1)"/>
      <w:lvlJc w:val="left"/>
      <w:pPr>
        <w:ind w:left="1245" w:hanging="88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323A3"/>
    <w:multiLevelType w:val="hybridMultilevel"/>
    <w:tmpl w:val="C5D2B180"/>
    <w:lvl w:ilvl="0" w:tplc="F3B27816">
      <w:numFmt w:val="bullet"/>
      <w:lvlText w:val=""/>
      <w:lvlJc w:val="left"/>
      <w:pPr>
        <w:ind w:left="720" w:hanging="360"/>
      </w:pPr>
      <w:rPr>
        <w:rFonts w:ascii="Times Roman" w:eastAsiaTheme="minorEastAsia" w:hAnsi="Times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84486"/>
    <w:multiLevelType w:val="hybridMultilevel"/>
    <w:tmpl w:val="70B44DB0"/>
    <w:lvl w:ilvl="0" w:tplc="F3B27816">
      <w:numFmt w:val="bullet"/>
      <w:lvlText w:val=""/>
      <w:lvlJc w:val="left"/>
      <w:pPr>
        <w:ind w:left="720" w:hanging="360"/>
      </w:pPr>
      <w:rPr>
        <w:rFonts w:ascii="Times Roman" w:eastAsiaTheme="minorEastAsia" w:hAnsi="Times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E35AB"/>
    <w:multiLevelType w:val="hybridMultilevel"/>
    <w:tmpl w:val="5D0E5D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001854"/>
    <w:multiLevelType w:val="hybridMultilevel"/>
    <w:tmpl w:val="CFA21350"/>
    <w:lvl w:ilvl="0" w:tplc="BFFCB4C6">
      <w:numFmt w:val="bullet"/>
      <w:lvlText w:val="•"/>
      <w:lvlJc w:val="left"/>
      <w:pPr>
        <w:ind w:left="720" w:hanging="360"/>
      </w:pPr>
      <w:rPr>
        <w:rFonts w:ascii="Times Roman" w:eastAsiaTheme="minorEastAsia" w:hAnsi="Times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916EC5"/>
    <w:multiLevelType w:val="hybridMultilevel"/>
    <w:tmpl w:val="A3DCA9B0"/>
    <w:lvl w:ilvl="0" w:tplc="BFFCB4C6">
      <w:numFmt w:val="bullet"/>
      <w:lvlText w:val="•"/>
      <w:lvlJc w:val="left"/>
      <w:pPr>
        <w:ind w:left="720" w:hanging="360"/>
      </w:pPr>
      <w:rPr>
        <w:rFonts w:ascii="Times Roman" w:eastAsiaTheme="minorEastAsia" w:hAnsi="Times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EE6B54"/>
    <w:multiLevelType w:val="hybridMultilevel"/>
    <w:tmpl w:val="82522C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8B33E9"/>
    <w:multiLevelType w:val="hybridMultilevel"/>
    <w:tmpl w:val="45289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E536F2"/>
    <w:multiLevelType w:val="hybridMultilevel"/>
    <w:tmpl w:val="291EE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2"/>
  </w:num>
  <w:num w:numId="5">
    <w:abstractNumId w:val="2"/>
  </w:num>
  <w:num w:numId="6">
    <w:abstractNumId w:val="3"/>
  </w:num>
  <w:num w:numId="7">
    <w:abstractNumId w:val="10"/>
  </w:num>
  <w:num w:numId="8">
    <w:abstractNumId w:val="8"/>
  </w:num>
  <w:num w:numId="9">
    <w:abstractNumId w:val="13"/>
  </w:num>
  <w:num w:numId="10">
    <w:abstractNumId w:val="1"/>
  </w:num>
  <w:num w:numId="11">
    <w:abstractNumId w:val="0"/>
  </w:num>
  <w:num w:numId="12">
    <w:abstractNumId w:val="9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EE"/>
    <w:rsid w:val="000454B1"/>
    <w:rsid w:val="00046BEE"/>
    <w:rsid w:val="0005508C"/>
    <w:rsid w:val="000C71DC"/>
    <w:rsid w:val="00101E30"/>
    <w:rsid w:val="0010651A"/>
    <w:rsid w:val="00116FFF"/>
    <w:rsid w:val="001E17F6"/>
    <w:rsid w:val="001F19A1"/>
    <w:rsid w:val="001F42D5"/>
    <w:rsid w:val="00235905"/>
    <w:rsid w:val="00286635"/>
    <w:rsid w:val="003253C0"/>
    <w:rsid w:val="003477E4"/>
    <w:rsid w:val="0041353F"/>
    <w:rsid w:val="0046486F"/>
    <w:rsid w:val="004B0E36"/>
    <w:rsid w:val="005142AA"/>
    <w:rsid w:val="005B6571"/>
    <w:rsid w:val="006C15DB"/>
    <w:rsid w:val="00774EE4"/>
    <w:rsid w:val="007B05B1"/>
    <w:rsid w:val="007C62E3"/>
    <w:rsid w:val="008026E7"/>
    <w:rsid w:val="00872618"/>
    <w:rsid w:val="008C2373"/>
    <w:rsid w:val="008F447F"/>
    <w:rsid w:val="00B16275"/>
    <w:rsid w:val="00B43F27"/>
    <w:rsid w:val="00B550EB"/>
    <w:rsid w:val="00B9619B"/>
    <w:rsid w:val="00BC634E"/>
    <w:rsid w:val="00BE7921"/>
    <w:rsid w:val="00CA571C"/>
    <w:rsid w:val="00CF0E88"/>
    <w:rsid w:val="00CF77FF"/>
    <w:rsid w:val="00CF7BE6"/>
    <w:rsid w:val="00D07F6B"/>
    <w:rsid w:val="00D741EE"/>
    <w:rsid w:val="00D7506C"/>
    <w:rsid w:val="00D95938"/>
    <w:rsid w:val="00DA3E9A"/>
    <w:rsid w:val="00DC397D"/>
    <w:rsid w:val="00E53831"/>
    <w:rsid w:val="00ED74B4"/>
    <w:rsid w:val="00EF58D1"/>
    <w:rsid w:val="00FB7076"/>
    <w:rsid w:val="00FE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866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741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866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DA3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3E9A"/>
  </w:style>
  <w:style w:type="paragraph" w:styleId="Altbilgi">
    <w:name w:val="footer"/>
    <w:basedOn w:val="Normal"/>
    <w:link w:val="AltbilgiChar"/>
    <w:uiPriority w:val="99"/>
    <w:unhideWhenUsed/>
    <w:rsid w:val="00DA3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3E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866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741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866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DA3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3E9A"/>
  </w:style>
  <w:style w:type="paragraph" w:styleId="Altbilgi">
    <w:name w:val="footer"/>
    <w:basedOn w:val="Normal"/>
    <w:link w:val="AltbilgiChar"/>
    <w:uiPriority w:val="99"/>
    <w:unhideWhenUsed/>
    <w:rsid w:val="00DA3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3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Ece Dinsel</cp:lastModifiedBy>
  <cp:revision>4</cp:revision>
  <dcterms:created xsi:type="dcterms:W3CDTF">2016-03-23T08:02:00Z</dcterms:created>
  <dcterms:modified xsi:type="dcterms:W3CDTF">2016-03-23T08:17:00Z</dcterms:modified>
</cp:coreProperties>
</file>